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BA95" w14:textId="77777777" w:rsidR="00AF6AFB" w:rsidRPr="00CD2359" w:rsidRDefault="00AF6AFB" w:rsidP="00AC5ACD">
      <w:pPr>
        <w:spacing w:line="240" w:lineRule="auto"/>
        <w:contextualSpacing/>
        <w:jc w:val="center"/>
        <w:rPr>
          <w:rFonts w:cstheme="minorHAnsi"/>
          <w:b/>
          <w:sz w:val="24"/>
          <w:szCs w:val="24"/>
        </w:rPr>
      </w:pPr>
      <w:r w:rsidRPr="00CD2359">
        <w:rPr>
          <w:rFonts w:cstheme="minorHAnsi"/>
          <w:b/>
          <w:sz w:val="24"/>
          <w:szCs w:val="24"/>
        </w:rPr>
        <w:t>Administrative Leadership Team</w:t>
      </w:r>
    </w:p>
    <w:p w14:paraId="3825ED2A" w14:textId="2E9EBFE4" w:rsidR="00AC5ACD" w:rsidRPr="00CD2359" w:rsidRDefault="00AC5ACD" w:rsidP="00AC5ACD">
      <w:pPr>
        <w:spacing w:line="240" w:lineRule="auto"/>
        <w:contextualSpacing/>
        <w:jc w:val="center"/>
        <w:rPr>
          <w:rFonts w:cstheme="minorHAnsi"/>
          <w:b/>
          <w:sz w:val="24"/>
          <w:szCs w:val="24"/>
        </w:rPr>
      </w:pPr>
      <w:r w:rsidRPr="00CD2359">
        <w:rPr>
          <w:rFonts w:cstheme="minorHAnsi"/>
          <w:b/>
          <w:sz w:val="24"/>
          <w:szCs w:val="24"/>
        </w:rPr>
        <w:t xml:space="preserve">Monthly Meeting </w:t>
      </w:r>
      <w:r w:rsidR="002B3005" w:rsidRPr="00CD2359">
        <w:rPr>
          <w:rFonts w:cstheme="minorHAnsi"/>
          <w:b/>
          <w:sz w:val="24"/>
          <w:szCs w:val="24"/>
        </w:rPr>
        <w:t xml:space="preserve">Notes </w:t>
      </w:r>
    </w:p>
    <w:p w14:paraId="231572C0" w14:textId="591E1030" w:rsidR="00B86074" w:rsidRPr="00CD2359" w:rsidRDefault="006C1ECC" w:rsidP="00AC5ACD">
      <w:pPr>
        <w:spacing w:line="240" w:lineRule="auto"/>
        <w:contextualSpacing/>
        <w:jc w:val="center"/>
        <w:rPr>
          <w:rFonts w:cstheme="minorHAnsi"/>
          <w:b/>
          <w:sz w:val="24"/>
          <w:szCs w:val="24"/>
        </w:rPr>
      </w:pPr>
      <w:r>
        <w:rPr>
          <w:rFonts w:cstheme="minorHAnsi"/>
          <w:b/>
          <w:sz w:val="24"/>
          <w:szCs w:val="24"/>
        </w:rPr>
        <w:t>December 5</w:t>
      </w:r>
      <w:r w:rsidR="00820B4D" w:rsidRPr="00CD2359">
        <w:rPr>
          <w:rFonts w:cstheme="minorHAnsi"/>
          <w:b/>
          <w:sz w:val="24"/>
          <w:szCs w:val="24"/>
        </w:rPr>
        <w:t xml:space="preserve">, </w:t>
      </w:r>
      <w:r w:rsidR="00B86074" w:rsidRPr="00CD2359">
        <w:rPr>
          <w:rFonts w:cstheme="minorHAnsi"/>
          <w:b/>
          <w:sz w:val="24"/>
          <w:szCs w:val="24"/>
        </w:rPr>
        <w:t>202</w:t>
      </w:r>
      <w:r w:rsidR="0007270A" w:rsidRPr="00CD2359">
        <w:rPr>
          <w:rFonts w:cstheme="minorHAnsi"/>
          <w:b/>
          <w:sz w:val="24"/>
          <w:szCs w:val="24"/>
        </w:rPr>
        <w:t>3</w:t>
      </w:r>
      <w:r w:rsidR="006B0EB0" w:rsidRPr="00CD2359">
        <w:rPr>
          <w:rFonts w:cstheme="minorHAnsi"/>
          <w:b/>
          <w:sz w:val="24"/>
          <w:szCs w:val="24"/>
        </w:rPr>
        <w:t xml:space="preserve"> </w:t>
      </w:r>
    </w:p>
    <w:p w14:paraId="08DFFDE7" w14:textId="11555DF1" w:rsidR="00B86074" w:rsidRPr="00CD2359" w:rsidRDefault="00B86074" w:rsidP="00AC5ACD">
      <w:pPr>
        <w:spacing w:line="240" w:lineRule="auto"/>
        <w:contextualSpacing/>
        <w:jc w:val="center"/>
        <w:rPr>
          <w:rFonts w:cstheme="minorHAnsi"/>
          <w:b/>
          <w:sz w:val="24"/>
          <w:szCs w:val="24"/>
        </w:rPr>
      </w:pPr>
      <w:r w:rsidRPr="00CD2359">
        <w:rPr>
          <w:rFonts w:cstheme="minorHAnsi"/>
          <w:b/>
          <w:sz w:val="24"/>
          <w:szCs w:val="24"/>
        </w:rPr>
        <w:t xml:space="preserve">10:00 – </w:t>
      </w:r>
      <w:r w:rsidR="00D809D6" w:rsidRPr="00CD2359">
        <w:rPr>
          <w:rFonts w:cstheme="minorHAnsi"/>
          <w:b/>
          <w:sz w:val="24"/>
          <w:szCs w:val="24"/>
        </w:rPr>
        <w:t>12:0</w:t>
      </w:r>
      <w:r w:rsidRPr="00CD2359">
        <w:rPr>
          <w:rFonts w:cstheme="minorHAnsi"/>
          <w:b/>
          <w:sz w:val="24"/>
          <w:szCs w:val="24"/>
        </w:rPr>
        <w:t xml:space="preserve">0 pm </w:t>
      </w:r>
    </w:p>
    <w:p w14:paraId="141C4BB5" w14:textId="4A678E4E" w:rsidR="00B86074" w:rsidRPr="00CD2359" w:rsidRDefault="00263B0E" w:rsidP="00AC5ACD">
      <w:pPr>
        <w:spacing w:line="240" w:lineRule="auto"/>
        <w:contextualSpacing/>
        <w:jc w:val="center"/>
        <w:rPr>
          <w:rFonts w:cstheme="minorHAnsi"/>
          <w:b/>
          <w:sz w:val="24"/>
          <w:szCs w:val="24"/>
        </w:rPr>
      </w:pPr>
      <w:r w:rsidRPr="00CD2359">
        <w:rPr>
          <w:rFonts w:cstheme="minorHAnsi"/>
          <w:b/>
          <w:sz w:val="24"/>
          <w:szCs w:val="24"/>
        </w:rPr>
        <w:t>E254 AJB</w:t>
      </w:r>
    </w:p>
    <w:p w14:paraId="65D61CE6" w14:textId="5DEA9103" w:rsidR="003369AA" w:rsidRPr="00CD2359" w:rsidRDefault="003369AA" w:rsidP="009D1E9A">
      <w:pPr>
        <w:rPr>
          <w:rFonts w:cstheme="minorHAnsi"/>
          <w:b/>
          <w:color w:val="FF0000"/>
        </w:rPr>
      </w:pPr>
    </w:p>
    <w:p w14:paraId="7CAC32E6" w14:textId="1E55E176" w:rsidR="00010607" w:rsidRPr="00CD2359" w:rsidRDefault="00010607" w:rsidP="00010607">
      <w:pPr>
        <w:spacing w:after="0" w:line="240" w:lineRule="auto"/>
        <w:contextualSpacing/>
        <w:rPr>
          <w:rFonts w:eastAsia="Calibri" w:cstheme="minorHAnsi"/>
        </w:rPr>
      </w:pPr>
      <w:r w:rsidRPr="00CD2359">
        <w:rPr>
          <w:rFonts w:eastAsia="Calibri" w:cstheme="minorHAnsi"/>
          <w:b/>
          <w:bCs/>
        </w:rPr>
        <w:t>Present:</w:t>
      </w:r>
      <w:r w:rsidRPr="00CD2359">
        <w:rPr>
          <w:rFonts w:eastAsia="Calibri" w:cstheme="minorHAnsi"/>
        </w:rPr>
        <w:t xml:space="preserve"> </w:t>
      </w:r>
      <w:r w:rsidR="00740ED0" w:rsidRPr="00CD2359">
        <w:rPr>
          <w:rFonts w:eastAsia="Calibri" w:cstheme="minorHAnsi"/>
        </w:rPr>
        <w:t>Angie Bellew,</w:t>
      </w:r>
      <w:r w:rsidR="00740ED0" w:rsidRPr="00CD2359">
        <w:rPr>
          <w:rFonts w:eastAsia="Times New Roman" w:cstheme="minorHAnsi"/>
          <w:color w:val="000000"/>
        </w:rPr>
        <w:t xml:space="preserve"> </w:t>
      </w:r>
      <w:r w:rsidRPr="00CD2359">
        <w:rPr>
          <w:rFonts w:eastAsia="Times New Roman" w:cstheme="minorHAnsi"/>
          <w:color w:val="000000"/>
        </w:rPr>
        <w:t xml:space="preserve">Liz Cecil, Margaret </w:t>
      </w:r>
      <w:proofErr w:type="spellStart"/>
      <w:r w:rsidRPr="00CD2359">
        <w:rPr>
          <w:rFonts w:eastAsia="Times New Roman" w:cstheme="minorHAnsi"/>
          <w:color w:val="000000"/>
        </w:rPr>
        <w:t>Driscol</w:t>
      </w:r>
      <w:proofErr w:type="spellEnd"/>
      <w:r w:rsidRPr="00CD2359">
        <w:rPr>
          <w:rFonts w:eastAsia="Times New Roman" w:cstheme="minorHAnsi"/>
          <w:color w:val="000000"/>
        </w:rPr>
        <w:t xml:space="preserve">, Troy Fitzpatrick, Pat Goodwin, Sarah </w:t>
      </w:r>
      <w:proofErr w:type="spellStart"/>
      <w:r w:rsidRPr="00CD2359">
        <w:rPr>
          <w:rFonts w:eastAsia="Times New Roman" w:cstheme="minorHAnsi"/>
          <w:color w:val="000000"/>
        </w:rPr>
        <w:t>Horgen</w:t>
      </w:r>
      <w:proofErr w:type="spellEnd"/>
      <w:r w:rsidRPr="00CD2359">
        <w:rPr>
          <w:rFonts w:eastAsia="Times New Roman" w:cstheme="minorHAnsi"/>
          <w:color w:val="000000"/>
        </w:rPr>
        <w:t>,</w:t>
      </w:r>
      <w:r w:rsidRPr="00CD2359">
        <w:rPr>
          <w:rFonts w:eastAsia="Calibri" w:cstheme="minorHAnsi"/>
        </w:rPr>
        <w:t xml:space="preserve"> </w:t>
      </w:r>
      <w:r w:rsidRPr="00CD2359">
        <w:rPr>
          <w:rFonts w:eastAsia="Times New Roman" w:cstheme="minorHAnsi"/>
          <w:color w:val="000000"/>
        </w:rPr>
        <w:t xml:space="preserve">Justin Kahler, Sasha </w:t>
      </w:r>
      <w:proofErr w:type="spellStart"/>
      <w:r w:rsidRPr="00CD2359">
        <w:rPr>
          <w:rFonts w:eastAsia="Times New Roman" w:cstheme="minorHAnsi"/>
          <w:color w:val="000000"/>
        </w:rPr>
        <w:t>Khmelnik</w:t>
      </w:r>
      <w:proofErr w:type="spellEnd"/>
      <w:r w:rsidRPr="00CD2359">
        <w:rPr>
          <w:rFonts w:eastAsia="Times New Roman" w:cstheme="minorHAnsi"/>
          <w:color w:val="000000"/>
        </w:rPr>
        <w:t xml:space="preserve">, </w:t>
      </w:r>
      <w:r w:rsidR="006C1ECC" w:rsidRPr="00CD2359">
        <w:rPr>
          <w:rFonts w:eastAsia="Times New Roman" w:cstheme="minorHAnsi"/>
          <w:color w:val="000000"/>
        </w:rPr>
        <w:t>Becky Kick,</w:t>
      </w:r>
      <w:r w:rsidR="006C1ECC">
        <w:rPr>
          <w:rFonts w:eastAsia="Times New Roman" w:cstheme="minorHAnsi"/>
          <w:color w:val="000000"/>
        </w:rPr>
        <w:t xml:space="preserve"> </w:t>
      </w:r>
      <w:proofErr w:type="spellStart"/>
      <w:r w:rsidR="006C1ECC" w:rsidRPr="00CD2359">
        <w:rPr>
          <w:rFonts w:eastAsia="Calibri" w:cstheme="minorHAnsi"/>
        </w:rPr>
        <w:t>Ruthina</w:t>
      </w:r>
      <w:proofErr w:type="spellEnd"/>
      <w:r w:rsidR="006C1ECC" w:rsidRPr="00CD2359">
        <w:rPr>
          <w:rFonts w:eastAsia="Calibri" w:cstheme="minorHAnsi"/>
        </w:rPr>
        <w:t xml:space="preserve"> Malone,</w:t>
      </w:r>
      <w:r w:rsidR="006C1ECC" w:rsidRPr="00CD2359">
        <w:rPr>
          <w:rFonts w:eastAsia="Times New Roman" w:cstheme="minorHAnsi"/>
          <w:color w:val="000000"/>
        </w:rPr>
        <w:t xml:space="preserve"> </w:t>
      </w:r>
      <w:r w:rsidRPr="00CD2359">
        <w:rPr>
          <w:rFonts w:eastAsia="Times New Roman" w:cstheme="minorHAnsi"/>
          <w:color w:val="000000"/>
        </w:rPr>
        <w:t xml:space="preserve">Gabbie McDermott, </w:t>
      </w:r>
      <w:r w:rsidR="006C1ECC" w:rsidRPr="00CD2359">
        <w:rPr>
          <w:rFonts w:eastAsia="Calibri" w:cstheme="minorHAnsi"/>
        </w:rPr>
        <w:t xml:space="preserve">Heather </w:t>
      </w:r>
      <w:proofErr w:type="spellStart"/>
      <w:r w:rsidR="006C1ECC" w:rsidRPr="00CD2359">
        <w:rPr>
          <w:rFonts w:eastAsia="Calibri" w:cstheme="minorHAnsi"/>
        </w:rPr>
        <w:t>Mineart</w:t>
      </w:r>
      <w:proofErr w:type="spellEnd"/>
      <w:r w:rsidR="006C1ECC" w:rsidRPr="00CD2359">
        <w:rPr>
          <w:rFonts w:eastAsia="Calibri" w:cstheme="minorHAnsi"/>
        </w:rPr>
        <w:t>,</w:t>
      </w:r>
      <w:r w:rsidR="006C1ECC" w:rsidRPr="00CD2359">
        <w:rPr>
          <w:rFonts w:eastAsia="Times New Roman" w:cstheme="minorHAnsi"/>
          <w:color w:val="000000"/>
        </w:rPr>
        <w:t xml:space="preserve"> Shonda Monette</w:t>
      </w:r>
      <w:r w:rsidR="006C1ECC">
        <w:rPr>
          <w:rFonts w:eastAsia="Times New Roman" w:cstheme="minorHAnsi"/>
          <w:color w:val="000000"/>
        </w:rPr>
        <w:t>,</w:t>
      </w:r>
      <w:r w:rsidR="006C1ECC" w:rsidRPr="00CD2359">
        <w:rPr>
          <w:rFonts w:eastAsia="Times New Roman" w:cstheme="minorHAnsi"/>
          <w:color w:val="000000"/>
        </w:rPr>
        <w:t xml:space="preserve"> </w:t>
      </w:r>
      <w:r w:rsidRPr="00CD2359">
        <w:rPr>
          <w:rFonts w:eastAsia="Times New Roman" w:cstheme="minorHAnsi"/>
          <w:color w:val="000000"/>
        </w:rPr>
        <w:t xml:space="preserve">Barb Pooley, </w:t>
      </w:r>
      <w:r w:rsidR="00740ED0" w:rsidRPr="00CD2359">
        <w:rPr>
          <w:rFonts w:eastAsia="Times New Roman" w:cstheme="minorHAnsi"/>
          <w:color w:val="000000"/>
        </w:rPr>
        <w:t xml:space="preserve">Alli Rockwell, </w:t>
      </w:r>
      <w:r w:rsidRPr="00CD2359">
        <w:rPr>
          <w:rFonts w:eastAsia="Times New Roman" w:cstheme="minorHAnsi"/>
          <w:color w:val="000000"/>
        </w:rPr>
        <w:t xml:space="preserve">Rosie Ver </w:t>
      </w:r>
      <w:proofErr w:type="spellStart"/>
      <w:r w:rsidRPr="00CD2359">
        <w:rPr>
          <w:rFonts w:eastAsia="Times New Roman" w:cstheme="minorHAnsi"/>
          <w:color w:val="000000"/>
        </w:rPr>
        <w:t>Steegh</w:t>
      </w:r>
      <w:proofErr w:type="spellEnd"/>
      <w:r w:rsidRPr="00CD2359">
        <w:rPr>
          <w:rFonts w:eastAsia="Times New Roman" w:cstheme="minorHAnsi"/>
          <w:color w:val="000000"/>
        </w:rPr>
        <w:t>, Tammy Siegel, Becca Tritten, Lindsay Vella, Chuck Wieland</w:t>
      </w:r>
    </w:p>
    <w:p w14:paraId="7529A5A6" w14:textId="77777777" w:rsidR="00010607" w:rsidRPr="00CD2359" w:rsidRDefault="00010607" w:rsidP="00010607">
      <w:pPr>
        <w:tabs>
          <w:tab w:val="left" w:pos="720"/>
          <w:tab w:val="left" w:pos="1440"/>
          <w:tab w:val="left" w:pos="4680"/>
        </w:tabs>
        <w:spacing w:line="240" w:lineRule="auto"/>
        <w:ind w:left="1080" w:right="-288" w:hanging="1080"/>
        <w:contextualSpacing/>
        <w:rPr>
          <w:rFonts w:eastAsia="Calibri" w:cstheme="minorHAnsi"/>
          <w:b/>
          <w:bCs/>
        </w:rPr>
      </w:pPr>
    </w:p>
    <w:p w14:paraId="6FFF2A74" w14:textId="35B7AF1A" w:rsidR="00010607" w:rsidRDefault="00010607" w:rsidP="00EF3293">
      <w:pPr>
        <w:tabs>
          <w:tab w:val="left" w:pos="720"/>
          <w:tab w:val="left" w:pos="1440"/>
          <w:tab w:val="left" w:pos="4680"/>
        </w:tabs>
        <w:spacing w:line="240" w:lineRule="auto"/>
        <w:ind w:left="1080" w:right="-288" w:hanging="1080"/>
        <w:contextualSpacing/>
        <w:rPr>
          <w:rFonts w:eastAsia="Calibri" w:cstheme="minorHAnsi"/>
        </w:rPr>
      </w:pPr>
      <w:r w:rsidRPr="00CD2359">
        <w:rPr>
          <w:rFonts w:eastAsia="Calibri" w:cstheme="minorHAnsi"/>
          <w:b/>
          <w:bCs/>
        </w:rPr>
        <w:t>Absent:</w:t>
      </w:r>
      <w:r w:rsidRPr="00CD2359">
        <w:rPr>
          <w:rFonts w:eastAsia="Calibri" w:cstheme="minorHAnsi"/>
        </w:rPr>
        <w:tab/>
      </w:r>
      <w:r w:rsidR="00101392" w:rsidRPr="00CD2359">
        <w:rPr>
          <w:rFonts w:eastAsia="Times New Roman" w:cstheme="minorHAnsi"/>
          <w:color w:val="000000"/>
        </w:rPr>
        <w:t xml:space="preserve"> </w:t>
      </w:r>
      <w:r w:rsidR="006C1ECC" w:rsidRPr="00CD2359">
        <w:rPr>
          <w:rFonts w:eastAsia="Calibri" w:cstheme="minorHAnsi"/>
        </w:rPr>
        <w:t>Julie Jones</w:t>
      </w:r>
    </w:p>
    <w:p w14:paraId="4CDCC2A4" w14:textId="77777777" w:rsidR="00EF3293" w:rsidRPr="00EF3293" w:rsidRDefault="00EF3293" w:rsidP="00EF3293">
      <w:pPr>
        <w:tabs>
          <w:tab w:val="left" w:pos="720"/>
          <w:tab w:val="left" w:pos="1440"/>
          <w:tab w:val="left" w:pos="4680"/>
        </w:tabs>
        <w:spacing w:line="240" w:lineRule="auto"/>
        <w:ind w:left="1080" w:right="-288" w:hanging="1080"/>
        <w:contextualSpacing/>
        <w:rPr>
          <w:rFonts w:eastAsia="Calibri" w:cstheme="minorHAnsi"/>
        </w:rPr>
      </w:pPr>
    </w:p>
    <w:p w14:paraId="0BBBC9FC" w14:textId="3E4082FE" w:rsidR="00EF3293" w:rsidRDefault="00010607" w:rsidP="00EF3293">
      <w:pPr>
        <w:spacing w:after="0" w:line="240" w:lineRule="auto"/>
        <w:contextualSpacing/>
        <w:rPr>
          <w:rFonts w:eastAsia="Times New Roman" w:cstheme="minorHAnsi"/>
          <w:color w:val="000000"/>
        </w:rPr>
      </w:pPr>
      <w:r w:rsidRPr="00CD2359">
        <w:rPr>
          <w:rFonts w:cstheme="minorHAnsi"/>
          <w:b/>
          <w:bCs/>
        </w:rPr>
        <w:t>Guests:</w:t>
      </w:r>
      <w:r w:rsidRPr="00CD2359">
        <w:rPr>
          <w:rFonts w:cstheme="minorHAnsi"/>
        </w:rPr>
        <w:tab/>
        <w:t xml:space="preserve"> </w:t>
      </w:r>
      <w:r w:rsidR="00740ED0" w:rsidRPr="00CD2359">
        <w:rPr>
          <w:rFonts w:cstheme="minorHAnsi"/>
        </w:rPr>
        <w:t>Tom Koeppel,</w:t>
      </w:r>
      <w:r w:rsidR="002520A1" w:rsidRPr="00CD2359">
        <w:rPr>
          <w:rFonts w:cstheme="minorHAnsi"/>
        </w:rPr>
        <w:t xml:space="preserve"> </w:t>
      </w:r>
      <w:r w:rsidR="006C1ECC">
        <w:rPr>
          <w:rFonts w:cstheme="minorHAnsi"/>
        </w:rPr>
        <w:t>Katie Linder</w:t>
      </w:r>
      <w:r w:rsidR="002520A1" w:rsidRPr="00CD2359">
        <w:rPr>
          <w:rFonts w:cstheme="minorHAnsi"/>
        </w:rPr>
        <w:t xml:space="preserve">, </w:t>
      </w:r>
      <w:r w:rsidRPr="00CD2359">
        <w:rPr>
          <w:rFonts w:eastAsia="Times New Roman" w:cstheme="minorHAnsi"/>
          <w:color w:val="000000"/>
        </w:rPr>
        <w:t xml:space="preserve">Melia Pieper, Julie Rothbardt, Tiffany </w:t>
      </w:r>
      <w:proofErr w:type="spellStart"/>
      <w:r w:rsidRPr="00CD2359">
        <w:rPr>
          <w:rFonts w:eastAsia="Times New Roman" w:cstheme="minorHAnsi"/>
          <w:color w:val="000000"/>
        </w:rPr>
        <w:t>Schier</w:t>
      </w:r>
      <w:proofErr w:type="spellEnd"/>
    </w:p>
    <w:p w14:paraId="798E8C34" w14:textId="77777777" w:rsidR="00EF3293" w:rsidRPr="00EF3293" w:rsidRDefault="00EF3293" w:rsidP="00EF3293">
      <w:pPr>
        <w:spacing w:after="0" w:line="240" w:lineRule="auto"/>
        <w:contextualSpacing/>
        <w:rPr>
          <w:rFonts w:eastAsia="Times New Roman" w:cstheme="minorHAnsi"/>
          <w:color w:val="000000"/>
        </w:rPr>
      </w:pPr>
    </w:p>
    <w:p w14:paraId="00515CD1" w14:textId="77777777" w:rsidR="00B5180E" w:rsidRPr="00CD2359" w:rsidRDefault="00B5180E" w:rsidP="00B5180E">
      <w:pPr>
        <w:pStyle w:val="ListParagraph"/>
        <w:numPr>
          <w:ilvl w:val="0"/>
          <w:numId w:val="22"/>
        </w:numPr>
        <w:suppressAutoHyphens/>
        <w:spacing w:after="0" w:line="240" w:lineRule="auto"/>
        <w:ind w:left="360"/>
        <w:rPr>
          <w:rFonts w:cstheme="minorHAnsi"/>
          <w:b/>
          <w:bCs/>
        </w:rPr>
      </w:pPr>
      <w:r w:rsidRPr="00CD2359">
        <w:rPr>
          <w:rFonts w:cstheme="minorHAnsi"/>
          <w:b/>
          <w:bCs/>
        </w:rPr>
        <w:t>Welcome and General Announcements</w:t>
      </w:r>
    </w:p>
    <w:p w14:paraId="4C626D6E" w14:textId="0C9406E8" w:rsidR="00B5180E" w:rsidRPr="00CD2359" w:rsidRDefault="006C1ECC" w:rsidP="00B5180E">
      <w:pPr>
        <w:pStyle w:val="ListParagraph"/>
        <w:ind w:left="360"/>
        <w:rPr>
          <w:rFonts w:cstheme="minorHAnsi"/>
        </w:rPr>
      </w:pPr>
      <w:r>
        <w:rPr>
          <w:rFonts w:cstheme="minorHAnsi"/>
        </w:rPr>
        <w:t xml:space="preserve">Becca welcomed the group and acknowledged Margaret </w:t>
      </w:r>
      <w:proofErr w:type="spellStart"/>
      <w:r>
        <w:rPr>
          <w:rFonts w:cstheme="minorHAnsi"/>
        </w:rPr>
        <w:t>Driscol</w:t>
      </w:r>
      <w:proofErr w:type="spellEnd"/>
      <w:r>
        <w:rPr>
          <w:rFonts w:cstheme="minorHAnsi"/>
        </w:rPr>
        <w:t xml:space="preserve"> for her </w:t>
      </w:r>
      <w:proofErr w:type="gramStart"/>
      <w:r>
        <w:rPr>
          <w:rFonts w:cstheme="minorHAnsi"/>
        </w:rPr>
        <w:t>long time</w:t>
      </w:r>
      <w:proofErr w:type="gramEnd"/>
      <w:r>
        <w:rPr>
          <w:rFonts w:cstheme="minorHAnsi"/>
        </w:rPr>
        <w:t xml:space="preserve"> service to the College and congratulated her on her upcoming retirement. </w:t>
      </w:r>
    </w:p>
    <w:p w14:paraId="498CAB3F" w14:textId="04F70B20" w:rsidR="00B71202" w:rsidRPr="00CD2359" w:rsidRDefault="00C0655E" w:rsidP="00624D4B">
      <w:pPr>
        <w:pStyle w:val="NormalWeb"/>
        <w:spacing w:before="0" w:beforeAutospacing="0" w:after="0" w:afterAutospacing="0"/>
        <w:ind w:left="360"/>
        <w:rPr>
          <w:rFonts w:asciiTheme="minorHAnsi" w:hAnsiTheme="minorHAnsi" w:cstheme="minorHAnsi"/>
          <w:sz w:val="22"/>
          <w:szCs w:val="22"/>
        </w:rPr>
      </w:pPr>
      <w:r w:rsidRPr="00CD2359">
        <w:rPr>
          <w:rFonts w:asciiTheme="minorHAnsi" w:hAnsiTheme="minorHAnsi" w:cstheme="minorHAnsi"/>
          <w:sz w:val="22"/>
          <w:szCs w:val="22"/>
        </w:rPr>
        <w:t>I</w:t>
      </w:r>
      <w:r w:rsidR="00C911EB" w:rsidRPr="00CD2359">
        <w:rPr>
          <w:rFonts w:asciiTheme="minorHAnsi" w:hAnsiTheme="minorHAnsi" w:cstheme="minorHAnsi"/>
          <w:sz w:val="22"/>
          <w:szCs w:val="22"/>
        </w:rPr>
        <w:t>tems of note:</w:t>
      </w:r>
    </w:p>
    <w:p w14:paraId="6A8F0FDF" w14:textId="38C95361" w:rsidR="008C7648" w:rsidRPr="00CD2359" w:rsidRDefault="006C1ECC" w:rsidP="008C7648">
      <w:pPr>
        <w:pStyle w:val="NormalWeb"/>
        <w:numPr>
          <w:ilvl w:val="0"/>
          <w:numId w:val="2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Becca provided a quick update of work that has been occurring in Executive Committee and SLT.</w:t>
      </w:r>
    </w:p>
    <w:p w14:paraId="6357E93A" w14:textId="50E83FB7" w:rsidR="008C7648" w:rsidRPr="00CD2359" w:rsidRDefault="006C1ECC" w:rsidP="008C7648">
      <w:pPr>
        <w:pStyle w:val="NormalWeb"/>
        <w:numPr>
          <w:ilvl w:val="0"/>
          <w:numId w:val="2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After all the presentations, Becca presented her slides to the group that she showed the DEOs regarding the dotted line relationship proposal between the departmental admin roles and the Senior Director of Administration position in the Office of the Dean. </w:t>
      </w:r>
    </w:p>
    <w:p w14:paraId="41275505" w14:textId="77777777" w:rsidR="00C911EB" w:rsidRPr="00CD2359" w:rsidRDefault="00C911EB" w:rsidP="00C911EB">
      <w:pPr>
        <w:pStyle w:val="NormalWeb"/>
        <w:spacing w:before="0" w:beforeAutospacing="0" w:after="0" w:afterAutospacing="0"/>
        <w:ind w:left="1440"/>
        <w:rPr>
          <w:rFonts w:asciiTheme="minorHAnsi" w:hAnsiTheme="minorHAnsi" w:cstheme="minorHAnsi"/>
          <w:sz w:val="22"/>
          <w:szCs w:val="22"/>
        </w:rPr>
      </w:pPr>
    </w:p>
    <w:p w14:paraId="42417F19" w14:textId="77777777" w:rsidR="00B5180E" w:rsidRPr="00CD2359" w:rsidRDefault="00B5180E" w:rsidP="00B5180E">
      <w:pPr>
        <w:pStyle w:val="ListParagraph"/>
        <w:numPr>
          <w:ilvl w:val="0"/>
          <w:numId w:val="22"/>
        </w:numPr>
        <w:suppressAutoHyphens/>
        <w:spacing w:after="0" w:line="240" w:lineRule="auto"/>
        <w:ind w:left="360"/>
        <w:rPr>
          <w:rFonts w:cstheme="minorHAnsi"/>
          <w:b/>
          <w:bCs/>
        </w:rPr>
      </w:pPr>
      <w:r w:rsidRPr="00CD2359">
        <w:rPr>
          <w:rFonts w:cstheme="minorHAnsi"/>
          <w:b/>
          <w:bCs/>
        </w:rPr>
        <w:t>Updates</w:t>
      </w:r>
    </w:p>
    <w:p w14:paraId="65B5AFEE" w14:textId="2E0CA545" w:rsidR="00B5180E" w:rsidRPr="00CD2359" w:rsidRDefault="00940A84" w:rsidP="00B5180E">
      <w:pPr>
        <w:pStyle w:val="NormalWeb"/>
        <w:spacing w:before="0" w:beforeAutospacing="0" w:after="0" w:afterAutospacing="0"/>
        <w:ind w:left="360"/>
        <w:rPr>
          <w:rFonts w:asciiTheme="minorHAnsi" w:hAnsiTheme="minorHAnsi" w:cstheme="minorHAnsi"/>
          <w:color w:val="000000" w:themeColor="text1"/>
          <w:sz w:val="22"/>
          <w:szCs w:val="22"/>
        </w:rPr>
      </w:pPr>
      <w:r w:rsidRPr="00CD2359">
        <w:rPr>
          <w:rFonts w:asciiTheme="minorHAnsi" w:hAnsiTheme="minorHAnsi" w:cstheme="minorHAnsi"/>
          <w:color w:val="000000" w:themeColor="text1"/>
          <w:sz w:val="22"/>
          <w:szCs w:val="22"/>
        </w:rPr>
        <w:t xml:space="preserve">Tom Koeppel, </w:t>
      </w:r>
      <w:r w:rsidR="00B5180E" w:rsidRPr="00CD2359">
        <w:rPr>
          <w:rFonts w:asciiTheme="minorHAnsi" w:hAnsiTheme="minorHAnsi" w:cstheme="minorHAnsi"/>
          <w:color w:val="000000" w:themeColor="text1"/>
          <w:sz w:val="22"/>
          <w:szCs w:val="22"/>
        </w:rPr>
        <w:t>Julie Rothbardt, Melia Pieper,</w:t>
      </w:r>
      <w:r w:rsidR="003D5147" w:rsidRPr="00CD2359">
        <w:rPr>
          <w:rFonts w:asciiTheme="minorHAnsi" w:hAnsiTheme="minorHAnsi" w:cstheme="minorHAnsi"/>
          <w:color w:val="000000" w:themeColor="text1"/>
          <w:sz w:val="22"/>
          <w:szCs w:val="22"/>
        </w:rPr>
        <w:t xml:space="preserve"> </w:t>
      </w:r>
      <w:r w:rsidR="00B5180E" w:rsidRPr="00CD2359">
        <w:rPr>
          <w:rFonts w:asciiTheme="minorHAnsi" w:hAnsiTheme="minorHAnsi" w:cstheme="minorHAnsi"/>
          <w:color w:val="000000" w:themeColor="text1"/>
          <w:sz w:val="22"/>
          <w:szCs w:val="22"/>
        </w:rPr>
        <w:t xml:space="preserve">Tiffany </w:t>
      </w:r>
      <w:proofErr w:type="spellStart"/>
      <w:r w:rsidR="00B5180E" w:rsidRPr="00CD2359">
        <w:rPr>
          <w:rFonts w:asciiTheme="minorHAnsi" w:hAnsiTheme="minorHAnsi" w:cstheme="minorHAnsi"/>
          <w:color w:val="000000" w:themeColor="text1"/>
          <w:sz w:val="22"/>
          <w:szCs w:val="22"/>
        </w:rPr>
        <w:t>Schier</w:t>
      </w:r>
      <w:proofErr w:type="spellEnd"/>
      <w:r w:rsidR="003D5147" w:rsidRPr="00CD2359">
        <w:rPr>
          <w:rFonts w:asciiTheme="minorHAnsi" w:hAnsiTheme="minorHAnsi" w:cstheme="minorHAnsi"/>
          <w:color w:val="000000" w:themeColor="text1"/>
          <w:sz w:val="22"/>
          <w:szCs w:val="22"/>
        </w:rPr>
        <w:t xml:space="preserve">, and Rosie Ver </w:t>
      </w:r>
      <w:proofErr w:type="spellStart"/>
      <w:r w:rsidR="003D5147" w:rsidRPr="00CD2359">
        <w:rPr>
          <w:rFonts w:asciiTheme="minorHAnsi" w:hAnsiTheme="minorHAnsi" w:cstheme="minorHAnsi"/>
          <w:color w:val="000000" w:themeColor="text1"/>
          <w:sz w:val="22"/>
          <w:szCs w:val="22"/>
        </w:rPr>
        <w:t>Steegh</w:t>
      </w:r>
      <w:proofErr w:type="spellEnd"/>
      <w:r w:rsidR="00B5180E" w:rsidRPr="00CD2359">
        <w:rPr>
          <w:rFonts w:asciiTheme="minorHAnsi" w:hAnsiTheme="minorHAnsi" w:cstheme="minorHAnsi"/>
          <w:color w:val="000000" w:themeColor="text1"/>
          <w:sz w:val="22"/>
          <w:szCs w:val="22"/>
        </w:rPr>
        <w:t xml:space="preserve"> provided the following monthly updates:</w:t>
      </w:r>
    </w:p>
    <w:p w14:paraId="44521959" w14:textId="77777777" w:rsidR="00B5180E" w:rsidRPr="00CD2359" w:rsidRDefault="00B5180E" w:rsidP="00BD6C7E">
      <w:pPr>
        <w:spacing w:after="0" w:line="240" w:lineRule="auto"/>
        <w:rPr>
          <w:rFonts w:eastAsia="Times New Roman" w:cstheme="minorHAnsi"/>
          <w:b/>
          <w:bCs/>
          <w:color w:val="000000"/>
          <w:u w:val="single"/>
        </w:rPr>
      </w:pPr>
    </w:p>
    <w:p w14:paraId="52BAE457" w14:textId="6E3AB0F1" w:rsidR="006C1ECC" w:rsidRPr="00227215" w:rsidRDefault="00BD6C7E" w:rsidP="00227215">
      <w:pPr>
        <w:spacing w:after="0" w:line="240" w:lineRule="auto"/>
        <w:ind w:firstLine="360"/>
        <w:rPr>
          <w:rFonts w:eastAsia="Times New Roman" w:cstheme="minorHAnsi"/>
          <w:color w:val="000000"/>
          <w:u w:val="single"/>
        </w:rPr>
      </w:pPr>
      <w:r w:rsidRPr="00CD2359">
        <w:rPr>
          <w:rFonts w:eastAsia="Times New Roman" w:cstheme="minorHAnsi"/>
          <w:b/>
          <w:bCs/>
          <w:color w:val="000000"/>
          <w:u w:val="single"/>
        </w:rPr>
        <w:t>Julie &amp; Melia updates (HR):</w:t>
      </w:r>
    </w:p>
    <w:p w14:paraId="5A94D6DE" w14:textId="77777777" w:rsidR="006C1ECC" w:rsidRPr="006C1ECC" w:rsidRDefault="006C1ECC" w:rsidP="006C1ECC">
      <w:pPr>
        <w:spacing w:line="240" w:lineRule="auto"/>
        <w:ind w:firstLine="360"/>
        <w:contextualSpacing/>
        <w:rPr>
          <w:rFonts w:ascii="Calibri" w:hAnsi="Calibri" w:cs="Calibri"/>
          <w:color w:val="000000"/>
        </w:rPr>
      </w:pPr>
      <w:r w:rsidRPr="006C1ECC">
        <w:rPr>
          <w:rFonts w:ascii="Calibri" w:hAnsi="Calibri" w:cs="Calibri"/>
          <w:color w:val="000000"/>
        </w:rPr>
        <w:t>Leadership Opportunities - December 2023</w:t>
      </w:r>
    </w:p>
    <w:p w14:paraId="703326E1" w14:textId="38EC4160" w:rsidR="006C1ECC" w:rsidRDefault="006C1ECC" w:rsidP="006C1ECC">
      <w:pPr>
        <w:spacing w:line="240" w:lineRule="auto"/>
        <w:ind w:firstLine="360"/>
        <w:contextualSpacing/>
        <w:rPr>
          <w:rFonts w:ascii="Calibri" w:hAnsi="Calibri" w:cs="Calibri"/>
          <w:color w:val="000000"/>
        </w:rPr>
      </w:pPr>
      <w:r>
        <w:rPr>
          <w:rFonts w:ascii="Calibri" w:hAnsi="Calibri" w:cs="Calibri"/>
          <w:color w:val="000000"/>
        </w:rPr>
        <w:t>This Month:</w:t>
      </w:r>
    </w:p>
    <w:p w14:paraId="75677E38" w14:textId="77777777" w:rsidR="006C1ECC" w:rsidRDefault="006C1ECC" w:rsidP="006C1ECC">
      <w:pPr>
        <w:numPr>
          <w:ilvl w:val="0"/>
          <w:numId w:val="37"/>
        </w:numPr>
        <w:spacing w:before="100" w:beforeAutospacing="1" w:after="100" w:afterAutospacing="1" w:line="240" w:lineRule="auto"/>
        <w:contextualSpacing/>
        <w:rPr>
          <w:rFonts w:ascii="Calibri" w:hAnsi="Calibri" w:cs="Calibri"/>
          <w:color w:val="000000"/>
        </w:rPr>
      </w:pPr>
      <w:r>
        <w:rPr>
          <w:rFonts w:ascii="Calibri" w:hAnsi="Calibri" w:cs="Calibri"/>
          <w:color w:val="000000"/>
        </w:rPr>
        <w:t>Reflect</w:t>
      </w:r>
    </w:p>
    <w:p w14:paraId="1E622D8C" w14:textId="77777777" w:rsidR="006C1ECC" w:rsidRDefault="006C1ECC" w:rsidP="006C1ECC">
      <w:pPr>
        <w:numPr>
          <w:ilvl w:val="1"/>
          <w:numId w:val="37"/>
        </w:numPr>
        <w:spacing w:before="100" w:beforeAutospacing="1" w:after="100" w:afterAutospacing="1" w:line="240" w:lineRule="auto"/>
        <w:contextualSpacing/>
        <w:rPr>
          <w:rFonts w:ascii="Calibri" w:hAnsi="Calibri" w:cs="Calibri"/>
          <w:color w:val="000000"/>
        </w:rPr>
      </w:pPr>
      <w:r>
        <w:rPr>
          <w:rFonts w:ascii="Calibri" w:hAnsi="Calibri" w:cs="Calibri"/>
          <w:color w:val="000000"/>
        </w:rPr>
        <w:t>What Values did I add today?</w:t>
      </w:r>
    </w:p>
    <w:p w14:paraId="377A096F" w14:textId="77777777" w:rsidR="006C1ECC" w:rsidRDefault="006C1ECC" w:rsidP="006C1ECC">
      <w:pPr>
        <w:numPr>
          <w:ilvl w:val="1"/>
          <w:numId w:val="37"/>
        </w:numPr>
        <w:spacing w:before="100" w:beforeAutospacing="1" w:after="100" w:afterAutospacing="1" w:line="240" w:lineRule="auto"/>
        <w:contextualSpacing/>
        <w:rPr>
          <w:rFonts w:ascii="Calibri" w:hAnsi="Calibri" w:cs="Calibri"/>
          <w:color w:val="000000"/>
        </w:rPr>
      </w:pPr>
      <w:r>
        <w:rPr>
          <w:rFonts w:ascii="Calibri" w:hAnsi="Calibri" w:cs="Calibri"/>
          <w:color w:val="000000"/>
        </w:rPr>
        <w:t>What could I do better?</w:t>
      </w:r>
    </w:p>
    <w:p w14:paraId="5FC8BC4B" w14:textId="77777777" w:rsidR="006C1ECC" w:rsidRDefault="006C1ECC" w:rsidP="006C1ECC">
      <w:pPr>
        <w:numPr>
          <w:ilvl w:val="0"/>
          <w:numId w:val="37"/>
        </w:numPr>
        <w:spacing w:before="100" w:beforeAutospacing="1" w:after="100" w:afterAutospacing="1" w:line="240" w:lineRule="auto"/>
        <w:contextualSpacing/>
        <w:rPr>
          <w:rFonts w:ascii="Calibri" w:hAnsi="Calibri" w:cs="Calibri"/>
          <w:color w:val="000000"/>
        </w:rPr>
      </w:pPr>
      <w:r>
        <w:rPr>
          <w:rFonts w:ascii="Calibri" w:hAnsi="Calibri" w:cs="Calibri"/>
          <w:color w:val="000000"/>
        </w:rPr>
        <w:t>Recognize</w:t>
      </w:r>
    </w:p>
    <w:p w14:paraId="32EC6256" w14:textId="77777777" w:rsidR="006C1ECC" w:rsidRDefault="006C1ECC" w:rsidP="006C1ECC">
      <w:pPr>
        <w:numPr>
          <w:ilvl w:val="1"/>
          <w:numId w:val="38"/>
        </w:numPr>
        <w:spacing w:before="100" w:beforeAutospacing="1" w:after="100" w:afterAutospacing="1" w:line="240" w:lineRule="auto"/>
        <w:contextualSpacing/>
        <w:rPr>
          <w:rFonts w:ascii="Calibri" w:hAnsi="Calibri" w:cs="Calibri"/>
          <w:color w:val="000000"/>
        </w:rPr>
      </w:pPr>
      <w:r>
        <w:rPr>
          <w:rFonts w:ascii="Calibri" w:hAnsi="Calibri" w:cs="Calibri"/>
          <w:color w:val="000000"/>
        </w:rPr>
        <w:t>Staff Council Awards</w:t>
      </w:r>
    </w:p>
    <w:p w14:paraId="318555F5" w14:textId="77777777" w:rsidR="006C1ECC" w:rsidRDefault="006C1ECC" w:rsidP="006C1ECC">
      <w:pPr>
        <w:numPr>
          <w:ilvl w:val="1"/>
          <w:numId w:val="38"/>
        </w:numPr>
        <w:spacing w:before="100" w:beforeAutospacing="1" w:after="100" w:afterAutospacing="1" w:line="240" w:lineRule="auto"/>
        <w:contextualSpacing/>
        <w:rPr>
          <w:rFonts w:ascii="Calibri" w:hAnsi="Calibri" w:cs="Calibri"/>
          <w:color w:val="000000"/>
        </w:rPr>
      </w:pPr>
      <w:r>
        <w:rPr>
          <w:rFonts w:ascii="Calibri" w:hAnsi="Calibri" w:cs="Calibri"/>
          <w:color w:val="000000"/>
        </w:rPr>
        <w:t>Celebration of Excellence and achievement Among Women Awards</w:t>
      </w:r>
    </w:p>
    <w:p w14:paraId="633F743D" w14:textId="77777777" w:rsidR="006C1ECC" w:rsidRDefault="006C1ECC" w:rsidP="006C1ECC">
      <w:pPr>
        <w:numPr>
          <w:ilvl w:val="0"/>
          <w:numId w:val="37"/>
        </w:numPr>
        <w:spacing w:before="100" w:beforeAutospacing="1" w:after="100" w:afterAutospacing="1" w:line="240" w:lineRule="auto"/>
        <w:contextualSpacing/>
        <w:rPr>
          <w:rFonts w:ascii="Calibri" w:hAnsi="Calibri" w:cs="Calibri"/>
          <w:color w:val="000000"/>
        </w:rPr>
      </w:pPr>
      <w:r>
        <w:rPr>
          <w:rFonts w:ascii="Calibri" w:hAnsi="Calibri" w:cs="Calibri"/>
          <w:color w:val="000000"/>
        </w:rPr>
        <w:t>Renew</w:t>
      </w:r>
    </w:p>
    <w:p w14:paraId="0AA6A3F9" w14:textId="421A7A02" w:rsidR="006C1ECC" w:rsidRPr="00EF3293" w:rsidRDefault="006C1ECC" w:rsidP="00EF3293">
      <w:pPr>
        <w:numPr>
          <w:ilvl w:val="1"/>
          <w:numId w:val="39"/>
        </w:numPr>
        <w:spacing w:before="100" w:beforeAutospacing="1" w:after="100" w:afterAutospacing="1" w:line="240" w:lineRule="auto"/>
        <w:contextualSpacing/>
        <w:rPr>
          <w:rFonts w:ascii="Calibri" w:hAnsi="Calibri" w:cs="Calibri"/>
          <w:color w:val="000000"/>
        </w:rPr>
      </w:pPr>
      <w:r>
        <w:rPr>
          <w:rFonts w:ascii="Calibri" w:hAnsi="Calibri" w:cs="Calibri"/>
          <w:color w:val="000000"/>
        </w:rPr>
        <w:t xml:space="preserve">Value a culture that values rest as well as </w:t>
      </w:r>
      <w:proofErr w:type="gramStart"/>
      <w:r>
        <w:rPr>
          <w:rFonts w:ascii="Calibri" w:hAnsi="Calibri" w:cs="Calibri"/>
          <w:color w:val="000000"/>
        </w:rPr>
        <w:t>ambition</w:t>
      </w:r>
      <w:proofErr w:type="gramEnd"/>
    </w:p>
    <w:p w14:paraId="1C4B56FB" w14:textId="785C445B" w:rsidR="006C1ECC" w:rsidRDefault="006C1ECC" w:rsidP="006C1ECC">
      <w:pPr>
        <w:ind w:left="360"/>
        <w:rPr>
          <w:rFonts w:ascii="Calibri" w:hAnsi="Calibri" w:cs="Calibri"/>
          <w:color w:val="000000"/>
        </w:rPr>
      </w:pPr>
      <w:r>
        <w:rPr>
          <w:rFonts w:ascii="Calibri" w:hAnsi="Calibri" w:cs="Calibri"/>
          <w:color w:val="000000"/>
        </w:rPr>
        <w:t>For more information, follow this</w:t>
      </w:r>
      <w:r>
        <w:rPr>
          <w:rStyle w:val="apple-converted-space"/>
          <w:rFonts w:ascii="Calibri" w:hAnsi="Calibri" w:cs="Calibri"/>
          <w:color w:val="000000"/>
        </w:rPr>
        <w:t> </w:t>
      </w:r>
      <w:hyperlink r:id="rId7" w:tooltip="https://hr.uiowa.edu/news/2023/12/leadership-opportunities-december-2023" w:history="1">
        <w:r>
          <w:rPr>
            <w:rStyle w:val="Hyperlink"/>
            <w:rFonts w:ascii="Calibri" w:hAnsi="Calibri" w:cs="Calibri"/>
          </w:rPr>
          <w:t>link</w:t>
        </w:r>
      </w:hyperlink>
    </w:p>
    <w:p w14:paraId="1154AB49" w14:textId="77777777" w:rsidR="006C1ECC" w:rsidRPr="006C1ECC" w:rsidRDefault="006C1ECC" w:rsidP="006C1ECC">
      <w:pPr>
        <w:spacing w:line="240" w:lineRule="auto"/>
        <w:ind w:left="360"/>
        <w:contextualSpacing/>
        <w:rPr>
          <w:rFonts w:ascii="Calibri" w:hAnsi="Calibri" w:cs="Calibri"/>
          <w:color w:val="000000"/>
        </w:rPr>
      </w:pPr>
      <w:r w:rsidRPr="006C1ECC">
        <w:rPr>
          <w:rFonts w:ascii="Calibri" w:hAnsi="Calibri" w:cs="Calibri"/>
          <w:color w:val="000000"/>
          <w:u w:val="single"/>
        </w:rPr>
        <w:t>CLAS HR Updates</w:t>
      </w:r>
    </w:p>
    <w:p w14:paraId="783BC9A9" w14:textId="2A82AA4A" w:rsidR="006C1ECC" w:rsidRDefault="006C1ECC" w:rsidP="006C1ECC">
      <w:pPr>
        <w:numPr>
          <w:ilvl w:val="0"/>
          <w:numId w:val="40"/>
        </w:numPr>
        <w:tabs>
          <w:tab w:val="clear" w:pos="720"/>
        </w:tabs>
        <w:spacing w:before="100" w:beforeAutospacing="1" w:after="100" w:afterAutospacing="1" w:line="240" w:lineRule="auto"/>
        <w:contextualSpacing/>
        <w:rPr>
          <w:rFonts w:ascii="Calibri" w:hAnsi="Calibri" w:cs="Calibri"/>
          <w:color w:val="000000"/>
        </w:rPr>
      </w:pPr>
      <w:r>
        <w:rPr>
          <w:rFonts w:ascii="Calibri" w:hAnsi="Calibri" w:cs="Calibri"/>
          <w:color w:val="000000"/>
        </w:rPr>
        <w:t xml:space="preserve">Alex Alfaro </w:t>
      </w:r>
      <w:r>
        <w:rPr>
          <w:rFonts w:ascii="Calibri" w:hAnsi="Calibri" w:cs="Calibri"/>
          <w:color w:val="000000"/>
        </w:rPr>
        <w:t>–</w:t>
      </w:r>
      <w:r>
        <w:rPr>
          <w:rFonts w:ascii="Calibri" w:hAnsi="Calibri" w:cs="Calibri"/>
          <w:color w:val="000000"/>
        </w:rPr>
        <w:t xml:space="preserve"> </w:t>
      </w:r>
      <w:r>
        <w:rPr>
          <w:rFonts w:ascii="Calibri" w:hAnsi="Calibri" w:cs="Calibri"/>
          <w:color w:val="000000"/>
        </w:rPr>
        <w:t>accepted a new position in the Division of S</w:t>
      </w:r>
      <w:r>
        <w:rPr>
          <w:rFonts w:ascii="Calibri" w:hAnsi="Calibri" w:cs="Calibri"/>
          <w:color w:val="000000"/>
        </w:rPr>
        <w:t xml:space="preserve">tudent </w:t>
      </w:r>
      <w:r>
        <w:rPr>
          <w:rFonts w:ascii="Calibri" w:hAnsi="Calibri" w:cs="Calibri"/>
          <w:color w:val="000000"/>
        </w:rPr>
        <w:t>L</w:t>
      </w:r>
      <w:r>
        <w:rPr>
          <w:rFonts w:ascii="Calibri" w:hAnsi="Calibri" w:cs="Calibri"/>
          <w:color w:val="000000"/>
        </w:rPr>
        <w:t>ife</w:t>
      </w:r>
    </w:p>
    <w:p w14:paraId="28B456CD" w14:textId="77777777" w:rsidR="006C1ECC" w:rsidRDefault="006C1ECC" w:rsidP="006C1ECC">
      <w:pPr>
        <w:numPr>
          <w:ilvl w:val="0"/>
          <w:numId w:val="40"/>
        </w:numPr>
        <w:tabs>
          <w:tab w:val="clear" w:pos="720"/>
        </w:tabs>
        <w:spacing w:before="100" w:beforeAutospacing="1" w:after="100" w:afterAutospacing="1" w:line="240" w:lineRule="auto"/>
        <w:contextualSpacing/>
        <w:rPr>
          <w:rFonts w:ascii="Calibri" w:hAnsi="Calibri" w:cs="Calibri"/>
          <w:color w:val="000000"/>
        </w:rPr>
      </w:pPr>
      <w:r>
        <w:rPr>
          <w:rFonts w:ascii="Calibri" w:hAnsi="Calibri" w:cs="Calibri"/>
          <w:color w:val="000000"/>
        </w:rPr>
        <w:t>Isabel Martinez - promotion from HR Associate to HR Coordinator</w:t>
      </w:r>
    </w:p>
    <w:p w14:paraId="31670480" w14:textId="220C9CC7" w:rsidR="006C1ECC" w:rsidRPr="00EF3293" w:rsidRDefault="006C1ECC" w:rsidP="00EF3293">
      <w:pPr>
        <w:numPr>
          <w:ilvl w:val="0"/>
          <w:numId w:val="40"/>
        </w:numPr>
        <w:tabs>
          <w:tab w:val="clear" w:pos="720"/>
        </w:tabs>
        <w:spacing w:before="100" w:beforeAutospacing="1" w:after="100" w:afterAutospacing="1" w:line="240" w:lineRule="auto"/>
        <w:contextualSpacing/>
        <w:rPr>
          <w:rFonts w:ascii="Calibri" w:hAnsi="Calibri" w:cs="Calibri"/>
          <w:color w:val="000000"/>
        </w:rPr>
      </w:pPr>
      <w:r>
        <w:rPr>
          <w:rFonts w:ascii="Calibri" w:hAnsi="Calibri" w:cs="Calibri"/>
          <w:color w:val="000000"/>
        </w:rPr>
        <w:t>Open position - now on hold</w:t>
      </w:r>
      <w:r w:rsidR="00EF3293">
        <w:rPr>
          <w:rFonts w:ascii="Calibri" w:hAnsi="Calibri" w:cs="Calibri"/>
          <w:color w:val="000000"/>
        </w:rPr>
        <w:t xml:space="preserve">; </w:t>
      </w:r>
      <w:r w:rsidRPr="00EF3293">
        <w:rPr>
          <w:rFonts w:ascii="Calibri" w:hAnsi="Calibri" w:cs="Calibri"/>
          <w:color w:val="000000"/>
        </w:rPr>
        <w:t>Evaluating how this will impact service levels from the hub (example, compliance reports - looking to automate)</w:t>
      </w:r>
    </w:p>
    <w:p w14:paraId="5824639D" w14:textId="77777777" w:rsidR="006C1ECC" w:rsidRDefault="006C1ECC" w:rsidP="006C1ECC">
      <w:pPr>
        <w:spacing w:after="0" w:line="240" w:lineRule="auto"/>
        <w:ind w:left="360"/>
        <w:contextualSpacing/>
        <w:rPr>
          <w:rFonts w:ascii="Calibri" w:hAnsi="Calibri" w:cs="Calibri"/>
          <w:color w:val="000000"/>
        </w:rPr>
      </w:pPr>
    </w:p>
    <w:p w14:paraId="070E51F5" w14:textId="77777777" w:rsidR="006C1ECC" w:rsidRPr="006C1ECC" w:rsidRDefault="006C1ECC" w:rsidP="006C1ECC">
      <w:pPr>
        <w:spacing w:line="240" w:lineRule="auto"/>
        <w:ind w:left="360"/>
        <w:contextualSpacing/>
        <w:rPr>
          <w:rFonts w:ascii="Calibri" w:hAnsi="Calibri" w:cs="Calibri"/>
          <w:color w:val="000000"/>
        </w:rPr>
      </w:pPr>
      <w:r w:rsidRPr="006C1ECC">
        <w:rPr>
          <w:rFonts w:ascii="Calibri" w:hAnsi="Calibri" w:cs="Calibri"/>
          <w:color w:val="000000"/>
          <w:u w:val="single"/>
        </w:rPr>
        <w:t>Upcoming Events</w:t>
      </w:r>
    </w:p>
    <w:p w14:paraId="4B6AE843" w14:textId="77777777" w:rsidR="006C1ECC" w:rsidRDefault="006C1ECC" w:rsidP="006C1ECC">
      <w:pPr>
        <w:numPr>
          <w:ilvl w:val="0"/>
          <w:numId w:val="41"/>
        </w:numPr>
        <w:spacing w:before="100" w:beforeAutospacing="1" w:after="100" w:afterAutospacing="1" w:line="240" w:lineRule="auto"/>
        <w:contextualSpacing/>
        <w:rPr>
          <w:rFonts w:ascii="Calibri" w:hAnsi="Calibri" w:cs="Calibri"/>
          <w:color w:val="000000"/>
        </w:rPr>
      </w:pPr>
      <w:r>
        <w:rPr>
          <w:rFonts w:ascii="Calibri" w:hAnsi="Calibri" w:cs="Calibri"/>
          <w:color w:val="000000"/>
        </w:rPr>
        <w:t xml:space="preserve">Meet your </w:t>
      </w:r>
      <w:proofErr w:type="spellStart"/>
      <w:r>
        <w:rPr>
          <w:rFonts w:ascii="Calibri" w:hAnsi="Calibri" w:cs="Calibri"/>
          <w:color w:val="000000"/>
        </w:rPr>
        <w:t>CLASmates</w:t>
      </w:r>
      <w:proofErr w:type="spellEnd"/>
      <w:r>
        <w:rPr>
          <w:rFonts w:ascii="Calibri" w:hAnsi="Calibri" w:cs="Calibri"/>
          <w:color w:val="000000"/>
        </w:rPr>
        <w:t xml:space="preserve"> - December 14</w:t>
      </w:r>
    </w:p>
    <w:p w14:paraId="5F5D3E63" w14:textId="5714016B" w:rsidR="006C1ECC" w:rsidRDefault="006C1ECC" w:rsidP="006C1ECC">
      <w:pPr>
        <w:numPr>
          <w:ilvl w:val="0"/>
          <w:numId w:val="41"/>
        </w:numPr>
        <w:spacing w:before="100" w:beforeAutospacing="1" w:after="100" w:afterAutospacing="1" w:line="240" w:lineRule="auto"/>
        <w:contextualSpacing/>
        <w:rPr>
          <w:rFonts w:ascii="Calibri" w:hAnsi="Calibri" w:cs="Calibri"/>
          <w:color w:val="000000"/>
        </w:rPr>
      </w:pPr>
      <w:r>
        <w:rPr>
          <w:rFonts w:ascii="Calibri" w:hAnsi="Calibri" w:cs="Calibri"/>
          <w:color w:val="000000"/>
        </w:rPr>
        <w:lastRenderedPageBreak/>
        <w:t>2024-2025 Staff Proposals</w:t>
      </w:r>
      <w:r w:rsidR="00EF3293">
        <w:rPr>
          <w:rFonts w:ascii="Calibri" w:hAnsi="Calibri" w:cs="Calibri"/>
          <w:color w:val="000000"/>
        </w:rPr>
        <w:t xml:space="preserve"> are currently being </w:t>
      </w:r>
      <w:proofErr w:type="gramStart"/>
      <w:r w:rsidR="00EF3293">
        <w:rPr>
          <w:rFonts w:ascii="Calibri" w:hAnsi="Calibri" w:cs="Calibri"/>
          <w:color w:val="000000"/>
        </w:rPr>
        <w:t>accepted</w:t>
      </w:r>
      <w:proofErr w:type="gramEnd"/>
    </w:p>
    <w:p w14:paraId="35C41AE8" w14:textId="08DDB706" w:rsidR="006C1ECC" w:rsidRDefault="006C1ECC" w:rsidP="006C1ECC">
      <w:pPr>
        <w:numPr>
          <w:ilvl w:val="0"/>
          <w:numId w:val="41"/>
        </w:numPr>
        <w:spacing w:before="100" w:beforeAutospacing="1" w:after="100" w:afterAutospacing="1" w:line="240" w:lineRule="auto"/>
        <w:contextualSpacing/>
        <w:rPr>
          <w:rFonts w:ascii="Calibri" w:hAnsi="Calibri" w:cs="Calibri"/>
          <w:color w:val="000000"/>
        </w:rPr>
      </w:pPr>
      <w:r>
        <w:rPr>
          <w:rFonts w:ascii="Calibri" w:hAnsi="Calibri" w:cs="Calibri"/>
          <w:color w:val="000000"/>
        </w:rPr>
        <w:t>Holiday office closures - reminder for signage and emergency contact information</w:t>
      </w:r>
    </w:p>
    <w:p w14:paraId="241E95A5" w14:textId="77777777" w:rsidR="00EF3293" w:rsidRPr="00EF3293" w:rsidRDefault="00EF3293" w:rsidP="00EF3293">
      <w:pPr>
        <w:spacing w:before="100" w:beforeAutospacing="1" w:after="100" w:afterAutospacing="1" w:line="240" w:lineRule="auto"/>
        <w:ind w:left="720"/>
        <w:contextualSpacing/>
        <w:rPr>
          <w:rFonts w:ascii="Calibri" w:hAnsi="Calibri" w:cs="Calibri"/>
          <w:color w:val="000000"/>
        </w:rPr>
      </w:pPr>
    </w:p>
    <w:p w14:paraId="08396017" w14:textId="6C6A497B" w:rsidR="006C1ECC" w:rsidRPr="006C1ECC" w:rsidRDefault="006C1ECC" w:rsidP="006C1ECC">
      <w:pPr>
        <w:spacing w:line="240" w:lineRule="auto"/>
        <w:ind w:left="360"/>
        <w:contextualSpacing/>
        <w:rPr>
          <w:rFonts w:eastAsia="Times New Roman" w:cstheme="minorHAnsi"/>
          <w:color w:val="000000"/>
          <w:u w:val="single"/>
        </w:rPr>
      </w:pPr>
      <w:r w:rsidRPr="006C1ECC">
        <w:rPr>
          <w:rFonts w:eastAsia="Times New Roman" w:cstheme="minorHAnsi"/>
          <w:color w:val="000000"/>
          <w:u w:val="single"/>
        </w:rPr>
        <w:t>Staffing Updates:</w:t>
      </w:r>
    </w:p>
    <w:p w14:paraId="5344B97D" w14:textId="3DA31E09" w:rsidR="006C1ECC" w:rsidRPr="006C1ECC" w:rsidRDefault="006C1ECC" w:rsidP="006C1ECC">
      <w:pPr>
        <w:spacing w:line="240" w:lineRule="auto"/>
        <w:ind w:left="360"/>
        <w:contextualSpacing/>
        <w:rPr>
          <w:rFonts w:ascii="Calibri" w:eastAsia="Times New Roman" w:hAnsi="Calibri" w:cs="Calibri"/>
          <w:color w:val="000000"/>
        </w:rPr>
      </w:pPr>
      <w:r w:rsidRPr="006C1ECC">
        <w:rPr>
          <w:rFonts w:ascii="Calibri" w:eastAsia="Times New Roman" w:hAnsi="Calibri" w:cs="Calibri"/>
          <w:color w:val="000000"/>
        </w:rPr>
        <w:t>Advertising- Mathematics Department Administrator</w:t>
      </w:r>
    </w:p>
    <w:p w14:paraId="0E8CE4B4" w14:textId="4C2BF7E7" w:rsidR="006C1ECC" w:rsidRPr="006C1ECC" w:rsidRDefault="006C1ECC" w:rsidP="006C1ECC">
      <w:pPr>
        <w:spacing w:after="0" w:line="240" w:lineRule="auto"/>
        <w:ind w:left="360"/>
        <w:contextualSpacing/>
        <w:rPr>
          <w:rFonts w:ascii="Calibri" w:eastAsia="Times New Roman" w:hAnsi="Calibri" w:cs="Calibri"/>
          <w:color w:val="000000"/>
        </w:rPr>
      </w:pPr>
      <w:r w:rsidRPr="006C1ECC">
        <w:rPr>
          <w:rFonts w:ascii="Calibri" w:eastAsia="Times New Roman" w:hAnsi="Calibri" w:cs="Calibri"/>
          <w:color w:val="000000"/>
        </w:rPr>
        <w:t>Advertising- Senior Behavioral Health Clinician </w:t>
      </w:r>
      <w:r w:rsidR="00EF3293">
        <w:rPr>
          <w:rFonts w:ascii="Calibri" w:eastAsia="Times New Roman" w:hAnsi="Calibri" w:cs="Calibri"/>
          <w:color w:val="000000"/>
        </w:rPr>
        <w:t>(CLAS Undergraduate Programs)</w:t>
      </w:r>
    </w:p>
    <w:p w14:paraId="4E2E7D45" w14:textId="77777777" w:rsidR="006C1ECC" w:rsidRPr="006C1ECC" w:rsidRDefault="006C1ECC" w:rsidP="006C1ECC">
      <w:pPr>
        <w:spacing w:after="0" w:line="240" w:lineRule="auto"/>
        <w:ind w:left="360"/>
        <w:contextualSpacing/>
        <w:rPr>
          <w:rFonts w:ascii="Calibri" w:eastAsia="Times New Roman" w:hAnsi="Calibri" w:cs="Calibri"/>
          <w:color w:val="000000"/>
        </w:rPr>
      </w:pPr>
      <w:r w:rsidRPr="006C1ECC">
        <w:rPr>
          <w:rFonts w:ascii="Calibri" w:eastAsia="Times New Roman" w:hAnsi="Calibri" w:cs="Calibri"/>
          <w:color w:val="000000"/>
        </w:rPr>
        <w:t> </w:t>
      </w:r>
    </w:p>
    <w:p w14:paraId="68889C87" w14:textId="0E7CE421" w:rsidR="006C1ECC" w:rsidRPr="006C1ECC" w:rsidRDefault="006C1ECC" w:rsidP="006C1ECC">
      <w:pPr>
        <w:spacing w:after="0" w:line="240" w:lineRule="auto"/>
        <w:ind w:left="360"/>
        <w:contextualSpacing/>
        <w:rPr>
          <w:rFonts w:ascii="Calibri" w:eastAsia="Times New Roman" w:hAnsi="Calibri" w:cs="Calibri"/>
          <w:color w:val="000000"/>
        </w:rPr>
      </w:pPr>
      <w:r w:rsidRPr="006C1ECC">
        <w:rPr>
          <w:rFonts w:ascii="Calibri" w:eastAsia="Times New Roman" w:hAnsi="Calibri" w:cs="Calibri"/>
          <w:color w:val="000000"/>
        </w:rPr>
        <w:t>November 20: Rachel Spengler, Faculty Affairs Specialist</w:t>
      </w:r>
      <w:r w:rsidR="00EF3293">
        <w:rPr>
          <w:rFonts w:ascii="Calibri" w:eastAsia="Times New Roman" w:hAnsi="Calibri" w:cs="Calibri"/>
          <w:color w:val="000000"/>
        </w:rPr>
        <w:t xml:space="preserve"> started in the Office of the Dean</w:t>
      </w:r>
    </w:p>
    <w:p w14:paraId="5BE9C66D" w14:textId="6E227BC6" w:rsidR="006C1ECC" w:rsidRPr="006C1ECC" w:rsidRDefault="006C1ECC" w:rsidP="006C1ECC">
      <w:pPr>
        <w:spacing w:after="0" w:line="240" w:lineRule="auto"/>
        <w:ind w:left="360"/>
        <w:contextualSpacing/>
        <w:rPr>
          <w:rFonts w:ascii="Calibri" w:eastAsia="Times New Roman" w:hAnsi="Calibri" w:cs="Calibri"/>
          <w:color w:val="000000"/>
        </w:rPr>
      </w:pPr>
      <w:r w:rsidRPr="006C1ECC">
        <w:rPr>
          <w:rFonts w:ascii="Calibri" w:eastAsia="Times New Roman" w:hAnsi="Calibri" w:cs="Calibri"/>
          <w:color w:val="000000"/>
        </w:rPr>
        <w:t>November 20: Kelly Kauffman, Operations Manager</w:t>
      </w:r>
      <w:r w:rsidR="00EF3293">
        <w:rPr>
          <w:rFonts w:ascii="Calibri" w:eastAsia="Times New Roman" w:hAnsi="Calibri" w:cs="Calibri"/>
          <w:color w:val="000000"/>
        </w:rPr>
        <w:t xml:space="preserve"> started in her new role in the Office of the Dean</w:t>
      </w:r>
    </w:p>
    <w:p w14:paraId="326E2634" w14:textId="3BF35211" w:rsidR="006C1ECC" w:rsidRDefault="006C1ECC" w:rsidP="006C1ECC">
      <w:pPr>
        <w:spacing w:after="0" w:line="240" w:lineRule="auto"/>
        <w:ind w:left="360"/>
        <w:contextualSpacing/>
        <w:rPr>
          <w:rFonts w:ascii="Calibri" w:eastAsia="Times New Roman" w:hAnsi="Calibri" w:cs="Calibri"/>
          <w:color w:val="000000"/>
        </w:rPr>
      </w:pPr>
    </w:p>
    <w:p w14:paraId="1B4527CD" w14:textId="5F4A9030" w:rsidR="00EF3293" w:rsidRPr="006C1ECC" w:rsidRDefault="00EF3293" w:rsidP="006C1ECC">
      <w:pPr>
        <w:spacing w:after="0" w:line="240" w:lineRule="auto"/>
        <w:ind w:left="360"/>
        <w:contextualSpacing/>
        <w:rPr>
          <w:rFonts w:ascii="Calibri" w:eastAsia="Times New Roman" w:hAnsi="Calibri" w:cs="Calibri"/>
          <w:color w:val="000000"/>
        </w:rPr>
      </w:pPr>
      <w:r>
        <w:rPr>
          <w:rFonts w:ascii="Calibri" w:eastAsia="Times New Roman" w:hAnsi="Calibri" w:cs="Calibri"/>
          <w:color w:val="000000"/>
        </w:rPr>
        <w:t>The following positions have been filled in CLAS Undergraduate Programs:</w:t>
      </w:r>
    </w:p>
    <w:p w14:paraId="46BC743A" w14:textId="77777777" w:rsidR="006C1ECC" w:rsidRPr="006C1ECC" w:rsidRDefault="006C1ECC" w:rsidP="006C1ECC">
      <w:pPr>
        <w:spacing w:after="0" w:line="240" w:lineRule="auto"/>
        <w:ind w:left="360"/>
        <w:contextualSpacing/>
        <w:rPr>
          <w:rFonts w:ascii="Calibri" w:eastAsia="Times New Roman" w:hAnsi="Calibri" w:cs="Calibri"/>
          <w:color w:val="000000"/>
        </w:rPr>
      </w:pPr>
      <w:r w:rsidRPr="006C1ECC">
        <w:rPr>
          <w:rFonts w:ascii="Calibri" w:eastAsia="Times New Roman" w:hAnsi="Calibri" w:cs="Calibri"/>
          <w:color w:val="000000"/>
        </w:rPr>
        <w:t xml:space="preserve">Dec 1 (Friday): Molly </w:t>
      </w:r>
      <w:proofErr w:type="spellStart"/>
      <w:r w:rsidRPr="006C1ECC">
        <w:rPr>
          <w:rFonts w:ascii="Calibri" w:eastAsia="Times New Roman" w:hAnsi="Calibri" w:cs="Calibri"/>
          <w:color w:val="000000"/>
        </w:rPr>
        <w:t>Rechkemmer</w:t>
      </w:r>
      <w:proofErr w:type="spellEnd"/>
      <w:r w:rsidRPr="006C1ECC">
        <w:rPr>
          <w:rFonts w:ascii="Calibri" w:eastAsia="Times New Roman" w:hAnsi="Calibri" w:cs="Calibri"/>
          <w:color w:val="000000"/>
        </w:rPr>
        <w:t>, Associate Director, Student Services</w:t>
      </w:r>
    </w:p>
    <w:p w14:paraId="46C3BF05" w14:textId="77777777" w:rsidR="006C1ECC" w:rsidRPr="006C1ECC" w:rsidRDefault="006C1ECC" w:rsidP="006C1ECC">
      <w:pPr>
        <w:spacing w:after="0" w:line="240" w:lineRule="auto"/>
        <w:ind w:left="360"/>
        <w:contextualSpacing/>
        <w:rPr>
          <w:rFonts w:ascii="Calibri" w:eastAsia="Times New Roman" w:hAnsi="Calibri" w:cs="Calibri"/>
          <w:color w:val="000000"/>
        </w:rPr>
      </w:pPr>
      <w:r w:rsidRPr="006C1ECC">
        <w:rPr>
          <w:rFonts w:ascii="Calibri" w:eastAsia="Times New Roman" w:hAnsi="Calibri" w:cs="Calibri"/>
          <w:color w:val="000000"/>
        </w:rPr>
        <w:t xml:space="preserve">Dec 11 (Monday): Matthew </w:t>
      </w:r>
      <w:proofErr w:type="spellStart"/>
      <w:r w:rsidRPr="006C1ECC">
        <w:rPr>
          <w:rFonts w:ascii="Calibri" w:eastAsia="Times New Roman" w:hAnsi="Calibri" w:cs="Calibri"/>
          <w:color w:val="000000"/>
        </w:rPr>
        <w:t>Shadle</w:t>
      </w:r>
      <w:proofErr w:type="spellEnd"/>
      <w:r w:rsidRPr="006C1ECC">
        <w:rPr>
          <w:rFonts w:ascii="Calibri" w:eastAsia="Times New Roman" w:hAnsi="Calibri" w:cs="Calibri"/>
          <w:color w:val="000000"/>
        </w:rPr>
        <w:t>, Academic Assessment Coordinator</w:t>
      </w:r>
    </w:p>
    <w:p w14:paraId="5E83F683" w14:textId="77777777" w:rsidR="006C1ECC" w:rsidRPr="006C1ECC" w:rsidRDefault="006C1ECC" w:rsidP="006C1ECC">
      <w:pPr>
        <w:spacing w:after="0" w:line="240" w:lineRule="auto"/>
        <w:ind w:left="360"/>
        <w:contextualSpacing/>
        <w:rPr>
          <w:rFonts w:ascii="Calibri" w:eastAsia="Times New Roman" w:hAnsi="Calibri" w:cs="Calibri"/>
          <w:color w:val="000000"/>
        </w:rPr>
      </w:pPr>
      <w:r w:rsidRPr="006C1ECC">
        <w:rPr>
          <w:rFonts w:ascii="Calibri" w:eastAsia="Times New Roman" w:hAnsi="Calibri" w:cs="Calibri"/>
          <w:color w:val="000000"/>
        </w:rPr>
        <w:t xml:space="preserve">Jan 8 (Monday): Liz </w:t>
      </w:r>
      <w:proofErr w:type="spellStart"/>
      <w:proofErr w:type="gramStart"/>
      <w:r w:rsidRPr="006C1ECC">
        <w:rPr>
          <w:rFonts w:ascii="Calibri" w:eastAsia="Times New Roman" w:hAnsi="Calibri" w:cs="Calibri"/>
          <w:color w:val="000000"/>
        </w:rPr>
        <w:t>Lunberg</w:t>
      </w:r>
      <w:proofErr w:type="spellEnd"/>
      <w:r w:rsidRPr="006C1ECC">
        <w:rPr>
          <w:rFonts w:ascii="Calibri" w:eastAsia="Times New Roman" w:hAnsi="Calibri" w:cs="Calibri"/>
          <w:color w:val="000000"/>
        </w:rPr>
        <w:t xml:space="preserve"> ,</w:t>
      </w:r>
      <w:proofErr w:type="gramEnd"/>
      <w:r w:rsidRPr="006C1ECC">
        <w:rPr>
          <w:rFonts w:ascii="Calibri" w:eastAsia="Times New Roman" w:hAnsi="Calibri" w:cs="Calibri"/>
          <w:color w:val="000000"/>
        </w:rPr>
        <w:t xml:space="preserve"> Associate Director, Curriculum and Instruction</w:t>
      </w:r>
    </w:p>
    <w:p w14:paraId="17DE8371" w14:textId="77777777" w:rsidR="00CA23D0" w:rsidRPr="00CD2359" w:rsidRDefault="00CA23D0" w:rsidP="00CA23D0">
      <w:pPr>
        <w:spacing w:line="233" w:lineRule="atLeast"/>
        <w:rPr>
          <w:rFonts w:eastAsia="Times New Roman" w:cstheme="minorHAnsi"/>
          <w:b/>
          <w:bCs/>
          <w:color w:val="000000"/>
          <w:u w:val="single"/>
        </w:rPr>
      </w:pPr>
    </w:p>
    <w:p w14:paraId="16FD8F91" w14:textId="487A5367" w:rsidR="00CA23D0" w:rsidRPr="00CD2359" w:rsidRDefault="00CA23D0" w:rsidP="00F47FF0">
      <w:pPr>
        <w:spacing w:line="233" w:lineRule="atLeast"/>
        <w:ind w:firstLine="360"/>
        <w:rPr>
          <w:rFonts w:eastAsia="Times New Roman" w:cstheme="minorHAnsi"/>
          <w:color w:val="000000"/>
        </w:rPr>
      </w:pPr>
      <w:r w:rsidRPr="00CD2359">
        <w:rPr>
          <w:rFonts w:eastAsia="Times New Roman" w:cstheme="minorHAnsi"/>
          <w:b/>
          <w:bCs/>
          <w:color w:val="000000"/>
          <w:u w:val="single"/>
        </w:rPr>
        <w:t>Tiffany updates (Faculty Affairs):</w:t>
      </w:r>
    </w:p>
    <w:p w14:paraId="72BE3C18" w14:textId="77777777" w:rsidR="00B87CA3" w:rsidRDefault="00B87CA3" w:rsidP="00B87CA3">
      <w:pPr>
        <w:pStyle w:val="xmsolistparagraph0"/>
        <w:numPr>
          <w:ilvl w:val="0"/>
          <w:numId w:val="4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Send faculty resignation/retirement letters to Rachel Spengler (</w:t>
      </w:r>
      <w:hyperlink r:id="rId8" w:tooltip="mailto:Rachel-spengler@uiowa.edu" w:history="1">
        <w:r>
          <w:rPr>
            <w:rStyle w:val="Hyperlink"/>
            <w:rFonts w:ascii="Calibri" w:hAnsi="Calibri" w:cs="Calibri"/>
            <w:color w:val="0563C1"/>
            <w:sz w:val="22"/>
            <w:szCs w:val="22"/>
          </w:rPr>
          <w:t>Rachel-spengler@uiowa.edu</w:t>
        </w:r>
      </w:hyperlink>
      <w:r>
        <w:rPr>
          <w:rFonts w:ascii="Calibri" w:hAnsi="Calibri" w:cs="Calibri"/>
          <w:color w:val="000000"/>
          <w:sz w:val="22"/>
          <w:szCs w:val="22"/>
        </w:rPr>
        <w:t>), Faculty Affairs Specialist in the Dean’s Office moving forward. She will be working with the ADs to process collegiate endorsement letters.</w:t>
      </w:r>
      <w:r>
        <w:rPr>
          <w:rStyle w:val="apple-converted-space"/>
          <w:rFonts w:ascii="Calibri" w:hAnsi="Calibri" w:cs="Calibri"/>
          <w:color w:val="000000"/>
          <w:sz w:val="22"/>
          <w:szCs w:val="22"/>
        </w:rPr>
        <w:t> </w:t>
      </w:r>
    </w:p>
    <w:p w14:paraId="07145F61" w14:textId="77777777" w:rsidR="00B87CA3" w:rsidRDefault="00B87CA3" w:rsidP="00B87CA3">
      <w:pPr>
        <w:pStyle w:val="xmsolistparagraph0"/>
        <w:numPr>
          <w:ilvl w:val="0"/>
          <w:numId w:val="4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Promotion &amp; Tenure:</w:t>
      </w:r>
    </w:p>
    <w:p w14:paraId="339BCD0D" w14:textId="77777777" w:rsidR="00B87CA3" w:rsidRDefault="00B87CA3" w:rsidP="00B87CA3">
      <w:pPr>
        <w:pStyle w:val="xmsolistparagraph0"/>
        <w:numPr>
          <w:ilvl w:val="1"/>
          <w:numId w:val="4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Reminder to submit final promotion records via</w:t>
      </w:r>
      <w:r>
        <w:rPr>
          <w:rStyle w:val="apple-converted-space"/>
          <w:rFonts w:ascii="Calibri" w:hAnsi="Calibri" w:cs="Calibri"/>
          <w:color w:val="000000"/>
          <w:sz w:val="22"/>
          <w:szCs w:val="22"/>
        </w:rPr>
        <w:t> </w:t>
      </w:r>
      <w:hyperlink r:id="rId9" w:tooltip="mailto:clas-pt@uiowa.edu" w:history="1">
        <w:r>
          <w:rPr>
            <w:rStyle w:val="Hyperlink"/>
            <w:rFonts w:ascii="Calibri" w:hAnsi="Calibri" w:cs="Calibri"/>
            <w:color w:val="0563C1"/>
            <w:sz w:val="22"/>
            <w:szCs w:val="22"/>
          </w:rPr>
          <w:t>clas-pt@uiowa.edu</w:t>
        </w:r>
      </w:hyperlink>
      <w:r>
        <w:rPr>
          <w:rFonts w:ascii="Calibri" w:hAnsi="Calibri" w:cs="Calibri"/>
          <w:color w:val="000000"/>
          <w:sz w:val="22"/>
          <w:szCs w:val="22"/>
        </w:rPr>
        <w:t>. Thanks for your work on these!</w:t>
      </w:r>
    </w:p>
    <w:p w14:paraId="7B164A21" w14:textId="77777777" w:rsidR="00B87CA3" w:rsidRDefault="00B87CA3" w:rsidP="00B87CA3">
      <w:pPr>
        <w:pStyle w:val="xmsolistparagraph0"/>
        <w:numPr>
          <w:ilvl w:val="1"/>
          <w:numId w:val="4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P&amp;T cover sheet – Access to the cover sheets is tied to an institutional role as a departmental faculty HR rep. If you or your staff don’t have access to the Promotion &amp; Tenure tab in FAC, send me an email so I can work with HR on updating the institutional role.</w:t>
      </w:r>
    </w:p>
    <w:p w14:paraId="2126CF19" w14:textId="77777777" w:rsidR="00B87CA3" w:rsidRDefault="00B87CA3" w:rsidP="00B87CA3">
      <w:pPr>
        <w:pStyle w:val="xmsolistparagraph0"/>
        <w:numPr>
          <w:ilvl w:val="1"/>
          <w:numId w:val="4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Reminder: No documents are to be uploaded on the Promotion &amp; Tenure tab. This will be used by me at the end of the P&amp;T process (after the Dean’s letter is added) to submit final records to the Provost’s Office. If you did upload a document on that tab, please email me so I can </w:t>
      </w:r>
      <w:proofErr w:type="gramStart"/>
      <w:r>
        <w:rPr>
          <w:rFonts w:ascii="Calibri" w:hAnsi="Calibri" w:cs="Calibri"/>
          <w:color w:val="000000"/>
          <w:sz w:val="22"/>
          <w:szCs w:val="22"/>
        </w:rPr>
        <w:t>look into</w:t>
      </w:r>
      <w:proofErr w:type="gramEnd"/>
      <w:r>
        <w:rPr>
          <w:rFonts w:ascii="Calibri" w:hAnsi="Calibri" w:cs="Calibri"/>
          <w:color w:val="000000"/>
          <w:sz w:val="22"/>
          <w:szCs w:val="22"/>
        </w:rPr>
        <w:t xml:space="preserve"> it.</w:t>
      </w:r>
    </w:p>
    <w:p w14:paraId="68E3B657" w14:textId="77777777" w:rsidR="00B87CA3" w:rsidRDefault="00B87CA3" w:rsidP="00B87CA3">
      <w:pPr>
        <w:pStyle w:val="xmsolistparagraph0"/>
        <w:numPr>
          <w:ilvl w:val="0"/>
          <w:numId w:val="4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Faculty PDA approvals are viewable in the Faculty Admin Center under the “Development Awards.” If you see a green “</w:t>
      </w:r>
      <w:proofErr w:type="spellStart"/>
      <w:r>
        <w:rPr>
          <w:rFonts w:ascii="Calibri" w:hAnsi="Calibri" w:cs="Calibri"/>
          <w:color w:val="000000"/>
          <w:sz w:val="22"/>
          <w:szCs w:val="22"/>
        </w:rPr>
        <w:t>BoR</w:t>
      </w:r>
      <w:proofErr w:type="spellEnd"/>
      <w:r>
        <w:rPr>
          <w:rFonts w:ascii="Calibri" w:hAnsi="Calibri" w:cs="Calibri"/>
          <w:color w:val="000000"/>
          <w:sz w:val="22"/>
          <w:szCs w:val="22"/>
        </w:rPr>
        <w:t xml:space="preserve"> Approved” button under the Status column, the Board of Regents has approved the PDA. Click into the faculty’s name to see which semester the PDA is approved for, or you can “Export Award Data” to view all faculty in your department’s approved PDA semester.</w:t>
      </w:r>
    </w:p>
    <w:p w14:paraId="02D713A8" w14:textId="77777777" w:rsidR="00B87CA3" w:rsidRDefault="00B87CA3" w:rsidP="00B87CA3">
      <w:pPr>
        <w:pStyle w:val="xmsolistparagraph0"/>
        <w:numPr>
          <w:ilvl w:val="0"/>
          <w:numId w:val="4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Visitor Adjunct Funding requests are due in CLAS MAX on 12/8. If you have updates to your faculty deployment chart, please submit a new one through the</w:t>
      </w:r>
      <w:r>
        <w:rPr>
          <w:rStyle w:val="apple-converted-space"/>
          <w:rFonts w:ascii="Calibri" w:hAnsi="Calibri" w:cs="Calibri"/>
          <w:color w:val="000000"/>
          <w:sz w:val="22"/>
          <w:szCs w:val="22"/>
        </w:rPr>
        <w:t> </w:t>
      </w:r>
      <w:hyperlink r:id="rId10" w:tooltip="https://apps.clas.uiowa.edu/FileCabinet/home" w:history="1">
        <w:r>
          <w:rPr>
            <w:rStyle w:val="Hyperlink"/>
            <w:rFonts w:ascii="Calibri" w:hAnsi="Calibri" w:cs="Calibri"/>
            <w:color w:val="0563C1"/>
            <w:sz w:val="22"/>
            <w:szCs w:val="22"/>
          </w:rPr>
          <w:t>File Cabinet</w:t>
        </w:r>
      </w:hyperlink>
      <w:r>
        <w:rPr>
          <w:rFonts w:ascii="Calibri" w:hAnsi="Calibri" w:cs="Calibri"/>
          <w:color w:val="000000"/>
          <w:sz w:val="22"/>
          <w:szCs w:val="22"/>
        </w:rPr>
        <w:t>.</w:t>
      </w:r>
    </w:p>
    <w:p w14:paraId="1019C4AA" w14:textId="77777777" w:rsidR="00B87CA3" w:rsidRDefault="00B87CA3" w:rsidP="00B87CA3">
      <w:pPr>
        <w:pStyle w:val="xmsolistparagraph0"/>
        <w:numPr>
          <w:ilvl w:val="0"/>
          <w:numId w:val="4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SLT has reviewed faculty line pre-proposals. This year, we won’t request full proposals from departments. SLT will make their recommendations to Executive Committee, and after approvals are made, we will distribute letters to departments noting which searches are/are not approved for 2024/25.</w:t>
      </w:r>
      <w:r>
        <w:rPr>
          <w:rStyle w:val="apple-converted-space"/>
          <w:rFonts w:ascii="Calibri" w:hAnsi="Calibri" w:cs="Calibri"/>
          <w:color w:val="000000"/>
          <w:sz w:val="22"/>
          <w:szCs w:val="22"/>
        </w:rPr>
        <w:t> </w:t>
      </w:r>
    </w:p>
    <w:p w14:paraId="479A5CD1" w14:textId="77777777" w:rsidR="00B87CA3" w:rsidRDefault="00B87CA3" w:rsidP="00B87CA3">
      <w:pPr>
        <w:pStyle w:val="xmsolistparagraph0"/>
        <w:numPr>
          <w:ilvl w:val="0"/>
          <w:numId w:val="4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ITF policy: The dean will appoint a committee of ITF to develop new policy to be implemented July 2024. We are finalizing a charge to present to Executive Committee.</w:t>
      </w:r>
      <w:r>
        <w:rPr>
          <w:rStyle w:val="apple-converted-space"/>
          <w:rFonts w:ascii="Calibri" w:hAnsi="Calibri" w:cs="Calibri"/>
          <w:color w:val="000000"/>
          <w:sz w:val="22"/>
          <w:szCs w:val="22"/>
        </w:rPr>
        <w:t> </w:t>
      </w:r>
    </w:p>
    <w:p w14:paraId="40472472" w14:textId="4A8A6145" w:rsidR="00B87CA3" w:rsidRPr="00EF3293" w:rsidRDefault="00B87CA3" w:rsidP="00EF3293">
      <w:pPr>
        <w:pStyle w:val="xmsolistparagraph0"/>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3A08809" w14:textId="21C5768A" w:rsidR="00940A84" w:rsidRPr="00CD2359" w:rsidRDefault="00940A84" w:rsidP="00F47FF0">
      <w:pPr>
        <w:spacing w:line="233" w:lineRule="atLeast"/>
        <w:ind w:firstLine="360"/>
        <w:rPr>
          <w:rFonts w:eastAsia="Times New Roman" w:cstheme="minorHAnsi"/>
          <w:color w:val="000000"/>
        </w:rPr>
      </w:pPr>
      <w:r w:rsidRPr="00CD2359">
        <w:rPr>
          <w:rFonts w:eastAsia="Times New Roman" w:cstheme="minorHAnsi"/>
          <w:b/>
          <w:bCs/>
          <w:color w:val="000000"/>
          <w:u w:val="single"/>
        </w:rPr>
        <w:t>Tom updates (Finance):</w:t>
      </w:r>
    </w:p>
    <w:p w14:paraId="0F46DB6D" w14:textId="5CCF38A9" w:rsidR="00EF3293" w:rsidRPr="00EF3293" w:rsidRDefault="00B87CA3" w:rsidP="00EF3293">
      <w:pPr>
        <w:ind w:left="360"/>
        <w:rPr>
          <w:rFonts w:cstheme="minorHAnsi"/>
          <w:bCs/>
          <w:color w:val="000000" w:themeColor="text1"/>
        </w:rPr>
      </w:pPr>
      <w:r w:rsidRPr="00EF3293">
        <w:rPr>
          <w:rFonts w:cstheme="minorHAnsi"/>
          <w:bCs/>
          <w:color w:val="000000" w:themeColor="text1"/>
        </w:rPr>
        <w:t>Tom p</w:t>
      </w:r>
      <w:r w:rsidR="00EF3293">
        <w:rPr>
          <w:rFonts w:cstheme="minorHAnsi"/>
          <w:bCs/>
          <w:color w:val="000000" w:themeColor="text1"/>
        </w:rPr>
        <w:t xml:space="preserve">resented </w:t>
      </w:r>
      <w:r w:rsidRPr="00EF3293">
        <w:rPr>
          <w:rFonts w:cstheme="minorHAnsi"/>
          <w:bCs/>
          <w:color w:val="000000" w:themeColor="text1"/>
        </w:rPr>
        <w:t xml:space="preserve">a brief monthly budget update and then provided a brief overview of the Academics Analytics portal. This database is a resource </w:t>
      </w:r>
      <w:r w:rsidR="00EF3293">
        <w:rPr>
          <w:rFonts w:cstheme="minorHAnsi"/>
          <w:bCs/>
          <w:color w:val="000000" w:themeColor="text1"/>
        </w:rPr>
        <w:t xml:space="preserve">available to all admins and DEOs to use as needed and all admins should have received and email about how to be granted access. Tom reported that the information available may benefit the areas of the sciences the most. </w:t>
      </w:r>
    </w:p>
    <w:p w14:paraId="49907D8E" w14:textId="3E20E6E6" w:rsidR="00940A84" w:rsidRPr="00CD2359" w:rsidRDefault="00940A84" w:rsidP="00F47FF0">
      <w:pPr>
        <w:spacing w:line="233" w:lineRule="atLeast"/>
        <w:ind w:firstLine="360"/>
        <w:rPr>
          <w:rFonts w:eastAsia="Times New Roman" w:cstheme="minorHAnsi"/>
          <w:b/>
          <w:bCs/>
          <w:color w:val="000000"/>
          <w:u w:val="single"/>
        </w:rPr>
      </w:pPr>
      <w:r w:rsidRPr="00CD2359">
        <w:rPr>
          <w:rFonts w:eastAsia="Times New Roman" w:cstheme="minorHAnsi"/>
          <w:b/>
          <w:bCs/>
          <w:color w:val="000000"/>
          <w:u w:val="single"/>
        </w:rPr>
        <w:lastRenderedPageBreak/>
        <w:t xml:space="preserve">Rosie Ver </w:t>
      </w:r>
      <w:proofErr w:type="spellStart"/>
      <w:r w:rsidRPr="00CD2359">
        <w:rPr>
          <w:rFonts w:eastAsia="Times New Roman" w:cstheme="minorHAnsi"/>
          <w:b/>
          <w:bCs/>
          <w:color w:val="000000"/>
          <w:u w:val="single"/>
        </w:rPr>
        <w:t>Steegh</w:t>
      </w:r>
      <w:proofErr w:type="spellEnd"/>
      <w:r w:rsidRPr="00CD2359">
        <w:rPr>
          <w:rFonts w:eastAsia="Times New Roman" w:cstheme="minorHAnsi"/>
          <w:b/>
          <w:bCs/>
          <w:color w:val="000000"/>
          <w:u w:val="single"/>
        </w:rPr>
        <w:t xml:space="preserve"> (Staff Council):</w:t>
      </w:r>
    </w:p>
    <w:p w14:paraId="34F76124" w14:textId="36AF0CAE" w:rsidR="00B87CA3" w:rsidRPr="00B87CA3" w:rsidRDefault="00B87CA3" w:rsidP="00B87CA3">
      <w:pPr>
        <w:spacing w:line="233" w:lineRule="atLeast"/>
        <w:ind w:firstLine="360"/>
        <w:rPr>
          <w:rFonts w:eastAsia="Times New Roman" w:cstheme="minorHAnsi"/>
          <w:color w:val="000000"/>
        </w:rPr>
      </w:pPr>
      <w:r>
        <w:rPr>
          <w:rFonts w:eastAsia="Times New Roman" w:cstheme="minorHAnsi"/>
          <w:color w:val="000000"/>
        </w:rPr>
        <w:t>Staff Council is currently accepting nominations for staff awards.</w:t>
      </w:r>
    </w:p>
    <w:p w14:paraId="648D6626" w14:textId="77777777" w:rsidR="00B87CA3" w:rsidRPr="00EF3293" w:rsidRDefault="00B87CA3" w:rsidP="00EF3293">
      <w:pPr>
        <w:pStyle w:val="NormalWeb"/>
        <w:ind w:left="360"/>
        <w:rPr>
          <w:rFonts w:ascii="Calibri" w:hAnsi="Calibri" w:cs="Calibri"/>
          <w:color w:val="000000"/>
          <w:sz w:val="22"/>
          <w:szCs w:val="22"/>
        </w:rPr>
      </w:pPr>
      <w:r w:rsidRPr="00EF3293">
        <w:rPr>
          <w:rFonts w:ascii="Calibri" w:hAnsi="Calibri" w:cs="Calibri"/>
          <w:color w:val="000000"/>
          <w:sz w:val="22"/>
          <w:szCs w:val="22"/>
        </w:rPr>
        <w:t>The nomination form, award criteria, and additional details for each award are available on the Staff Council Awards page at</w:t>
      </w:r>
      <w:r w:rsidRPr="00EF3293">
        <w:rPr>
          <w:rStyle w:val="apple-converted-space"/>
          <w:rFonts w:ascii="Calibri" w:hAnsi="Calibri" w:cs="Calibri"/>
          <w:color w:val="000000"/>
          <w:sz w:val="22"/>
          <w:szCs w:val="22"/>
        </w:rPr>
        <w:t> </w:t>
      </w:r>
      <w:hyperlink r:id="rId11" w:tooltip="https://link.uiowa.edu/l/7532619c-6bba-40d7-b5e1-44753cfca041?m=753ba0c7-8899-451c-9200-cd3558718818&amp;c=d.massmail.admin&amp;i=202311" w:history="1">
        <w:r w:rsidRPr="00EF3293">
          <w:rPr>
            <w:rStyle w:val="Hyperlink"/>
            <w:rFonts w:ascii="Calibri" w:hAnsi="Calibri" w:cs="Calibri"/>
            <w:b/>
            <w:bCs/>
            <w:sz w:val="22"/>
            <w:szCs w:val="22"/>
          </w:rPr>
          <w:t>https://staff-council.uiowa.edu/about-staff-council/staff-council-awards</w:t>
        </w:r>
      </w:hyperlink>
      <w:r w:rsidRPr="00EF3293">
        <w:rPr>
          <w:rFonts w:ascii="Calibri" w:hAnsi="Calibri" w:cs="Calibri"/>
          <w:color w:val="000000"/>
          <w:sz w:val="22"/>
          <w:szCs w:val="22"/>
        </w:rPr>
        <w:t>. If you have questions or need assistance, please email the Staff Awards Committee at</w:t>
      </w:r>
      <w:r w:rsidRPr="00EF3293">
        <w:rPr>
          <w:rStyle w:val="apple-converted-space"/>
          <w:rFonts w:ascii="Calibri" w:hAnsi="Calibri" w:cs="Calibri"/>
          <w:color w:val="000000"/>
          <w:sz w:val="22"/>
          <w:szCs w:val="22"/>
        </w:rPr>
        <w:t> </w:t>
      </w:r>
      <w:hyperlink r:id="rId12" w:tooltip="mailto:staffawards@uiowa.edu" w:history="1">
        <w:r w:rsidRPr="00EF3293">
          <w:rPr>
            <w:rStyle w:val="Hyperlink"/>
            <w:rFonts w:ascii="Calibri" w:hAnsi="Calibri" w:cs="Calibri"/>
            <w:b/>
            <w:bCs/>
            <w:sz w:val="22"/>
            <w:szCs w:val="22"/>
          </w:rPr>
          <w:t>staffawards@uiowa.edu</w:t>
        </w:r>
      </w:hyperlink>
      <w:r w:rsidRPr="00EF3293">
        <w:rPr>
          <w:rFonts w:ascii="Calibri" w:hAnsi="Calibri" w:cs="Calibri"/>
          <w:color w:val="000000"/>
          <w:sz w:val="22"/>
          <w:szCs w:val="22"/>
        </w:rPr>
        <w:t>.</w:t>
      </w:r>
    </w:p>
    <w:p w14:paraId="25E1C255" w14:textId="1400036B" w:rsidR="007E52FA" w:rsidRPr="00EF3293" w:rsidRDefault="00B87CA3" w:rsidP="00EF3293">
      <w:pPr>
        <w:pStyle w:val="NormalWeb"/>
        <w:ind w:left="360"/>
        <w:rPr>
          <w:rFonts w:ascii="Calibri" w:hAnsi="Calibri" w:cs="Calibri"/>
          <w:b/>
          <w:bCs/>
          <w:color w:val="000000"/>
          <w:sz w:val="22"/>
          <w:szCs w:val="22"/>
        </w:rPr>
      </w:pPr>
      <w:r w:rsidRPr="00EF3293">
        <w:rPr>
          <w:rStyle w:val="Strong"/>
          <w:rFonts w:ascii="Calibri" w:hAnsi="Calibri" w:cs="Calibri"/>
          <w:b w:val="0"/>
          <w:bCs w:val="0"/>
          <w:color w:val="000000"/>
          <w:sz w:val="22"/>
          <w:szCs w:val="22"/>
        </w:rPr>
        <w:t>The deadline to submit nominations is Friday, January 12, 2024.</w:t>
      </w:r>
    </w:p>
    <w:p w14:paraId="3D660A3E" w14:textId="05964CC5" w:rsidR="00902B10" w:rsidRPr="00EF3293" w:rsidRDefault="006C1ECC" w:rsidP="00EF3293">
      <w:pPr>
        <w:pStyle w:val="ListParagraph"/>
        <w:numPr>
          <w:ilvl w:val="0"/>
          <w:numId w:val="22"/>
        </w:numPr>
        <w:suppressAutoHyphens/>
        <w:spacing w:after="0" w:line="240" w:lineRule="auto"/>
        <w:ind w:left="360"/>
        <w:rPr>
          <w:rFonts w:cstheme="minorHAnsi"/>
          <w:b/>
          <w:bCs/>
        </w:rPr>
      </w:pPr>
      <w:r>
        <w:rPr>
          <w:rFonts w:cstheme="minorHAnsi"/>
          <w:b/>
          <w:bCs/>
        </w:rPr>
        <w:t>One Day for Iowa</w:t>
      </w:r>
    </w:p>
    <w:p w14:paraId="7DD39230" w14:textId="021C17B5" w:rsidR="00B87CA3" w:rsidRPr="00EF3293" w:rsidRDefault="00B87CA3" w:rsidP="00EF3293">
      <w:pPr>
        <w:pStyle w:val="ListParagraph"/>
        <w:suppressAutoHyphens/>
        <w:spacing w:after="0" w:line="240" w:lineRule="auto"/>
        <w:ind w:left="360"/>
        <w:rPr>
          <w:rFonts w:cstheme="minorHAnsi"/>
        </w:rPr>
      </w:pPr>
      <w:r w:rsidRPr="00EF3293">
        <w:rPr>
          <w:rFonts w:cstheme="minorHAnsi"/>
        </w:rPr>
        <w:t xml:space="preserve">Katie Linder </w:t>
      </w:r>
      <w:r w:rsidR="00EF3293" w:rsidRPr="00EF3293">
        <w:rPr>
          <w:rFonts w:cstheme="minorHAnsi"/>
        </w:rPr>
        <w:t>visited and provided information about Iowa Day for Iowa</w:t>
      </w:r>
    </w:p>
    <w:p w14:paraId="389C3ABE" w14:textId="77777777" w:rsidR="00B87CA3" w:rsidRDefault="00B87CA3" w:rsidP="00B87CA3">
      <w:pPr>
        <w:numPr>
          <w:ilvl w:val="0"/>
          <w:numId w:val="43"/>
        </w:numPr>
        <w:spacing w:after="0" w:line="240" w:lineRule="auto"/>
        <w:rPr>
          <w:rFonts w:ascii="Calibri" w:hAnsi="Calibri" w:cs="Calibri"/>
          <w:color w:val="212121"/>
        </w:rPr>
      </w:pPr>
      <w:r>
        <w:rPr>
          <w:rFonts w:ascii="Calibri" w:hAnsi="Calibri" w:cs="Calibri"/>
          <w:b/>
          <w:bCs/>
          <w:color w:val="212121"/>
          <w:u w:val="single"/>
        </w:rPr>
        <w:t>Featured Areas</w:t>
      </w:r>
      <w:r>
        <w:rPr>
          <w:rFonts w:ascii="Calibri" w:hAnsi="Calibri" w:cs="Calibri"/>
          <w:color w:val="212121"/>
        </w:rPr>
        <w:t>: Any area interested in participating in One Day for Iowa needs to submit an </w:t>
      </w:r>
      <w:hyperlink r:id="rId13" w:tgtFrame="_blank" w:tooltip="https://www.foriowa.org/form/1dfi-featured.php" w:history="1">
        <w:r>
          <w:rPr>
            <w:rStyle w:val="Hyperlink"/>
            <w:rFonts w:ascii="Calibri" w:hAnsi="Calibri" w:cs="Calibri"/>
            <w:color w:val="0078D7"/>
          </w:rPr>
          <w:t>opt-in form</w:t>
        </w:r>
      </w:hyperlink>
      <w:r>
        <w:rPr>
          <w:rFonts w:ascii="Calibri" w:hAnsi="Calibri" w:cs="Calibri"/>
          <w:color w:val="212121"/>
        </w:rPr>
        <w:t>. The deadline for submission is </w:t>
      </w:r>
      <w:r>
        <w:rPr>
          <w:rFonts w:ascii="Calibri" w:hAnsi="Calibri" w:cs="Calibri"/>
          <w:b/>
          <w:bCs/>
          <w:color w:val="212121"/>
        </w:rPr>
        <w:t>January 5, 2024</w:t>
      </w:r>
      <w:r>
        <w:rPr>
          <w:rFonts w:ascii="Calibri" w:hAnsi="Calibri" w:cs="Calibri"/>
          <w:color w:val="212121"/>
        </w:rPr>
        <w:t>. Even if an area participated last year, staff still need to submit a form to be included in One Day for Iowa 2024.</w:t>
      </w:r>
    </w:p>
    <w:p w14:paraId="5C8655E0" w14:textId="77777777" w:rsidR="00B87CA3" w:rsidRDefault="00B87CA3" w:rsidP="00B87CA3">
      <w:pPr>
        <w:numPr>
          <w:ilvl w:val="0"/>
          <w:numId w:val="43"/>
        </w:numPr>
        <w:spacing w:after="0" w:line="240" w:lineRule="auto"/>
        <w:rPr>
          <w:rFonts w:ascii="Calibri" w:hAnsi="Calibri" w:cs="Calibri"/>
          <w:color w:val="212121"/>
        </w:rPr>
      </w:pPr>
      <w:r>
        <w:rPr>
          <w:rFonts w:ascii="Calibri" w:hAnsi="Calibri" w:cs="Calibri"/>
          <w:b/>
          <w:bCs/>
          <w:color w:val="212121"/>
          <w:u w:val="single"/>
        </w:rPr>
        <w:t>Challenge Gifts</w:t>
      </w:r>
      <w:r>
        <w:rPr>
          <w:rFonts w:ascii="Calibri" w:hAnsi="Calibri" w:cs="Calibri"/>
          <w:color w:val="212121"/>
        </w:rPr>
        <w:t>: Challenge gifts can support any featured area and can come from one or multiple donors. The deadline for submitting challenge gift information is February 9, 2024. Submissions can be made through the </w:t>
      </w:r>
      <w:hyperlink r:id="rId14" w:tgtFrame="_blank" w:tooltip="https://www.foriowa.org/form/1dfi-challenge.php" w:history="1">
        <w:r>
          <w:rPr>
            <w:rStyle w:val="Hyperlink"/>
            <w:rFonts w:ascii="Calibri" w:hAnsi="Calibri" w:cs="Calibri"/>
            <w:color w:val="0078D7"/>
          </w:rPr>
          <w:t>challenge gift form</w:t>
        </w:r>
      </w:hyperlink>
      <w:r>
        <w:rPr>
          <w:rFonts w:ascii="Calibri" w:hAnsi="Calibri" w:cs="Calibri"/>
          <w:color w:val="212121"/>
        </w:rPr>
        <w:t>.</w:t>
      </w:r>
    </w:p>
    <w:p w14:paraId="28995DD3" w14:textId="77777777" w:rsidR="00B87CA3" w:rsidRDefault="00B87CA3" w:rsidP="00B87CA3">
      <w:pPr>
        <w:numPr>
          <w:ilvl w:val="0"/>
          <w:numId w:val="43"/>
        </w:numPr>
        <w:spacing w:after="0" w:line="240" w:lineRule="auto"/>
        <w:rPr>
          <w:rFonts w:ascii="Calibri" w:hAnsi="Calibri" w:cs="Calibri"/>
          <w:color w:val="212121"/>
        </w:rPr>
      </w:pPr>
      <w:r>
        <w:rPr>
          <w:rFonts w:ascii="Calibri" w:hAnsi="Calibri" w:cs="Calibri"/>
          <w:b/>
          <w:bCs/>
          <w:color w:val="212121"/>
          <w:u w:val="single"/>
        </w:rPr>
        <w:t>Gauge interest in on-campus involvement with popular faculty</w:t>
      </w:r>
      <w:r>
        <w:rPr>
          <w:rFonts w:ascii="Calibri" w:hAnsi="Calibri" w:cs="Calibri"/>
          <w:color w:val="212121"/>
        </w:rPr>
        <w:t>. Would they be willing to compete in a contest? Pie in the face (example). Some creative ways to draw students out to engage in some kind of challenge opportunity.</w:t>
      </w:r>
    </w:p>
    <w:p w14:paraId="1EB12D43" w14:textId="77777777" w:rsidR="00B87CA3" w:rsidRDefault="00B87CA3" w:rsidP="00B87CA3">
      <w:pPr>
        <w:numPr>
          <w:ilvl w:val="0"/>
          <w:numId w:val="43"/>
        </w:numPr>
        <w:spacing w:after="0" w:line="240" w:lineRule="auto"/>
        <w:rPr>
          <w:rFonts w:ascii="Calibri" w:hAnsi="Calibri" w:cs="Calibri"/>
          <w:color w:val="212121"/>
        </w:rPr>
      </w:pPr>
      <w:r>
        <w:rPr>
          <w:rFonts w:ascii="Calibri" w:hAnsi="Calibri" w:cs="Calibri"/>
          <w:b/>
          <w:bCs/>
          <w:color w:val="212121"/>
        </w:rPr>
        <w:t>Point of contact</w:t>
      </w:r>
      <w:r>
        <w:rPr>
          <w:rFonts w:ascii="Calibri" w:hAnsi="Calibri" w:cs="Calibri"/>
          <w:color w:val="212121"/>
        </w:rPr>
        <w:t>:</w:t>
      </w:r>
      <w:r>
        <w:rPr>
          <w:rStyle w:val="apple-converted-space"/>
          <w:rFonts w:ascii="Calibri" w:hAnsi="Calibri" w:cs="Calibri"/>
          <w:color w:val="212121"/>
        </w:rPr>
        <w:t> </w:t>
      </w:r>
      <w:r>
        <w:rPr>
          <w:rFonts w:ascii="Roboto" w:hAnsi="Roboto" w:cs="Calibri"/>
          <w:color w:val="000000"/>
          <w:spacing w:val="2"/>
          <w:shd w:val="clear" w:color="auto" w:fill="FFFFFF"/>
        </w:rPr>
        <w:t>C</w:t>
      </w:r>
      <w:r>
        <w:rPr>
          <w:rFonts w:ascii="Calibri" w:hAnsi="Calibri" w:cs="Calibri"/>
          <w:color w:val="000000"/>
          <w:spacing w:val="2"/>
          <w:shd w:val="clear" w:color="auto" w:fill="FFFFFF"/>
        </w:rPr>
        <w:t>ontact Shaina Spencer at </w:t>
      </w:r>
      <w:hyperlink r:id="rId15" w:tooltip="mailto:shaina.spencer@foriowa.org" w:history="1">
        <w:r>
          <w:rPr>
            <w:rStyle w:val="Hyperlink"/>
            <w:rFonts w:ascii="Calibri" w:hAnsi="Calibri" w:cs="Calibri"/>
            <w:b/>
            <w:bCs/>
            <w:color w:val="000000"/>
            <w:spacing w:val="2"/>
            <w:shd w:val="clear" w:color="auto" w:fill="FFFFFF"/>
          </w:rPr>
          <w:t>shaina.spencer@foriowa.org</w:t>
        </w:r>
      </w:hyperlink>
      <w:r>
        <w:rPr>
          <w:rFonts w:ascii="Calibri" w:hAnsi="Calibri" w:cs="Calibri"/>
          <w:color w:val="000000"/>
          <w:spacing w:val="2"/>
          <w:shd w:val="clear" w:color="auto" w:fill="FFFFFF"/>
        </w:rPr>
        <w:t>.</w:t>
      </w:r>
    </w:p>
    <w:p w14:paraId="0251CE62" w14:textId="77777777" w:rsidR="00B87CA3" w:rsidRPr="00CD2359" w:rsidRDefault="00B87CA3" w:rsidP="00902B10">
      <w:pPr>
        <w:pStyle w:val="ListParagraph"/>
        <w:suppressAutoHyphens/>
        <w:spacing w:after="0" w:line="240" w:lineRule="auto"/>
        <w:ind w:left="360"/>
        <w:rPr>
          <w:rFonts w:cstheme="minorHAnsi"/>
          <w:b/>
          <w:bCs/>
        </w:rPr>
      </w:pPr>
    </w:p>
    <w:p w14:paraId="3B022A53" w14:textId="77777777" w:rsidR="007173C7" w:rsidRDefault="007173C7" w:rsidP="00F45FC6">
      <w:pPr>
        <w:pStyle w:val="xmsonormal"/>
        <w:ind w:left="360"/>
        <w:rPr>
          <w:rFonts w:asciiTheme="minorHAnsi" w:hAnsiTheme="minorHAnsi" w:cstheme="minorHAnsi"/>
          <w:b/>
          <w:bCs/>
        </w:rPr>
      </w:pPr>
    </w:p>
    <w:p w14:paraId="43B2B1F9" w14:textId="0FF8A2A4" w:rsidR="00CD2359" w:rsidRPr="00624D4B" w:rsidRDefault="00CD2359" w:rsidP="00F45FC6">
      <w:pPr>
        <w:pStyle w:val="xmsonormal"/>
        <w:ind w:left="360"/>
        <w:rPr>
          <w:rFonts w:asciiTheme="minorHAnsi" w:hAnsiTheme="minorHAnsi" w:cstheme="minorHAnsi"/>
          <w:b/>
          <w:bCs/>
        </w:rPr>
      </w:pPr>
      <w:r>
        <w:rPr>
          <w:rFonts w:asciiTheme="minorHAnsi" w:hAnsiTheme="minorHAnsi" w:cstheme="minorHAnsi"/>
          <w:b/>
          <w:bCs/>
        </w:rPr>
        <w:t>End of Meeting.</w:t>
      </w:r>
    </w:p>
    <w:p w14:paraId="78E495D2" w14:textId="77777777" w:rsidR="007173C7" w:rsidRDefault="007173C7" w:rsidP="00F45FC6">
      <w:pPr>
        <w:pStyle w:val="xmsonormal"/>
        <w:ind w:left="360"/>
        <w:rPr>
          <w:rFonts w:asciiTheme="minorHAnsi" w:hAnsiTheme="minorHAnsi" w:cstheme="minorHAnsi"/>
          <w:b/>
          <w:bCs/>
        </w:rPr>
      </w:pPr>
    </w:p>
    <w:sectPr w:rsidR="007173C7" w:rsidSect="007173C7">
      <w:headerReference w:type="even" r:id="rId16"/>
      <w:headerReference w:type="default" r:id="rId17"/>
      <w:footerReference w:type="even" r:id="rId18"/>
      <w:footerReference w:type="default" r:id="rId19"/>
      <w:headerReference w:type="first" r:id="rId20"/>
      <w:footerReference w:type="first" r:id="rId2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B897" w14:textId="77777777" w:rsidR="00061491" w:rsidRDefault="00061491" w:rsidP="005F6655">
      <w:pPr>
        <w:spacing w:after="0" w:line="240" w:lineRule="auto"/>
      </w:pPr>
      <w:r>
        <w:separator/>
      </w:r>
    </w:p>
  </w:endnote>
  <w:endnote w:type="continuationSeparator" w:id="0">
    <w:p w14:paraId="4567454A" w14:textId="77777777" w:rsidR="00061491" w:rsidRDefault="00061491" w:rsidP="005F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65D6" w14:textId="77777777" w:rsidR="008C19F0" w:rsidRDefault="008C1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09C8" w14:textId="77777777" w:rsidR="008C19F0" w:rsidRDefault="008C1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F50A" w14:textId="77777777" w:rsidR="008C19F0" w:rsidRDefault="008C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5CF4" w14:textId="77777777" w:rsidR="00061491" w:rsidRDefault="00061491" w:rsidP="005F6655">
      <w:pPr>
        <w:spacing w:after="0" w:line="240" w:lineRule="auto"/>
      </w:pPr>
      <w:r>
        <w:separator/>
      </w:r>
    </w:p>
  </w:footnote>
  <w:footnote w:type="continuationSeparator" w:id="0">
    <w:p w14:paraId="48A9C43F" w14:textId="77777777" w:rsidR="00061491" w:rsidRDefault="00061491" w:rsidP="005F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9A5E" w14:textId="77777777" w:rsidR="008C19F0" w:rsidRDefault="008C1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3D7F" w14:textId="2DC4B040" w:rsidR="008C19F0" w:rsidRDefault="008C1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1F29" w14:textId="77777777" w:rsidR="008C19F0" w:rsidRDefault="008C1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5E6"/>
    <w:multiLevelType w:val="multilevel"/>
    <w:tmpl w:val="D2F22FF0"/>
    <w:lvl w:ilvl="0">
      <w:start w:val="4"/>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95294"/>
    <w:multiLevelType w:val="hybridMultilevel"/>
    <w:tmpl w:val="59A0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8038E"/>
    <w:multiLevelType w:val="hybridMultilevel"/>
    <w:tmpl w:val="4852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24D5"/>
    <w:multiLevelType w:val="hybridMultilevel"/>
    <w:tmpl w:val="0902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1457"/>
    <w:multiLevelType w:val="multilevel"/>
    <w:tmpl w:val="DF4E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B1A77"/>
    <w:multiLevelType w:val="multilevel"/>
    <w:tmpl w:val="FCBE9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07B27"/>
    <w:multiLevelType w:val="hybridMultilevel"/>
    <w:tmpl w:val="9F32F038"/>
    <w:lvl w:ilvl="0" w:tplc="04090003">
      <w:start w:val="1"/>
      <w:numFmt w:val="bullet"/>
      <w:lvlText w:val="o"/>
      <w:lvlJc w:val="left"/>
      <w:pPr>
        <w:ind w:left="794" w:hanging="360"/>
      </w:pPr>
      <w:rPr>
        <w:rFonts w:ascii="Courier New" w:hAnsi="Courier New"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 w15:restartNumberingAfterBreak="0">
    <w:nsid w:val="17C507AD"/>
    <w:multiLevelType w:val="hybridMultilevel"/>
    <w:tmpl w:val="11DC87D2"/>
    <w:lvl w:ilvl="0" w:tplc="6E72A40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663EE"/>
    <w:multiLevelType w:val="multilevel"/>
    <w:tmpl w:val="C3B8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8E5716"/>
    <w:multiLevelType w:val="multilevel"/>
    <w:tmpl w:val="6F44F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9E7A56"/>
    <w:multiLevelType w:val="multilevel"/>
    <w:tmpl w:val="FBE65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D783F"/>
    <w:multiLevelType w:val="multilevel"/>
    <w:tmpl w:val="AACCB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27DFC"/>
    <w:multiLevelType w:val="multilevel"/>
    <w:tmpl w:val="0BEE0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862D35"/>
    <w:multiLevelType w:val="multilevel"/>
    <w:tmpl w:val="24AE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E46771"/>
    <w:multiLevelType w:val="hybridMultilevel"/>
    <w:tmpl w:val="5DA0414A"/>
    <w:lvl w:ilvl="0" w:tplc="04090005">
      <w:start w:val="1"/>
      <w:numFmt w:val="bullet"/>
      <w:lvlText w:val=""/>
      <w:lvlJc w:val="left"/>
      <w:pPr>
        <w:ind w:left="794" w:hanging="360"/>
      </w:pPr>
      <w:rPr>
        <w:rFonts w:ascii="Wingdings" w:hAnsi="Wingdings" w:hint="default"/>
      </w:rPr>
    </w:lvl>
    <w:lvl w:ilvl="1" w:tplc="FFFFFFFF" w:tentative="1">
      <w:start w:val="1"/>
      <w:numFmt w:val="bullet"/>
      <w:lvlText w:val="o"/>
      <w:lvlJc w:val="left"/>
      <w:pPr>
        <w:ind w:left="1514" w:hanging="360"/>
      </w:pPr>
      <w:rPr>
        <w:rFonts w:ascii="Courier New" w:hAnsi="Courier New" w:cs="Courier New" w:hint="default"/>
      </w:rPr>
    </w:lvl>
    <w:lvl w:ilvl="2" w:tplc="FFFFFFFF" w:tentative="1">
      <w:start w:val="1"/>
      <w:numFmt w:val="bullet"/>
      <w:lvlText w:val=""/>
      <w:lvlJc w:val="left"/>
      <w:pPr>
        <w:ind w:left="2234" w:hanging="360"/>
      </w:pPr>
      <w:rPr>
        <w:rFonts w:ascii="Wingdings" w:hAnsi="Wingdings" w:hint="default"/>
      </w:rPr>
    </w:lvl>
    <w:lvl w:ilvl="3" w:tplc="FFFFFFFF" w:tentative="1">
      <w:start w:val="1"/>
      <w:numFmt w:val="bullet"/>
      <w:lvlText w:val=""/>
      <w:lvlJc w:val="left"/>
      <w:pPr>
        <w:ind w:left="2954" w:hanging="360"/>
      </w:pPr>
      <w:rPr>
        <w:rFonts w:ascii="Symbol" w:hAnsi="Symbol" w:hint="default"/>
      </w:rPr>
    </w:lvl>
    <w:lvl w:ilvl="4" w:tplc="FFFFFFFF" w:tentative="1">
      <w:start w:val="1"/>
      <w:numFmt w:val="bullet"/>
      <w:lvlText w:val="o"/>
      <w:lvlJc w:val="left"/>
      <w:pPr>
        <w:ind w:left="3674" w:hanging="360"/>
      </w:pPr>
      <w:rPr>
        <w:rFonts w:ascii="Courier New" w:hAnsi="Courier New" w:cs="Courier New" w:hint="default"/>
      </w:rPr>
    </w:lvl>
    <w:lvl w:ilvl="5" w:tplc="FFFFFFFF" w:tentative="1">
      <w:start w:val="1"/>
      <w:numFmt w:val="bullet"/>
      <w:lvlText w:val=""/>
      <w:lvlJc w:val="left"/>
      <w:pPr>
        <w:ind w:left="4394" w:hanging="360"/>
      </w:pPr>
      <w:rPr>
        <w:rFonts w:ascii="Wingdings" w:hAnsi="Wingdings" w:hint="default"/>
      </w:rPr>
    </w:lvl>
    <w:lvl w:ilvl="6" w:tplc="FFFFFFFF" w:tentative="1">
      <w:start w:val="1"/>
      <w:numFmt w:val="bullet"/>
      <w:lvlText w:val=""/>
      <w:lvlJc w:val="left"/>
      <w:pPr>
        <w:ind w:left="5114" w:hanging="360"/>
      </w:pPr>
      <w:rPr>
        <w:rFonts w:ascii="Symbol" w:hAnsi="Symbol" w:hint="default"/>
      </w:rPr>
    </w:lvl>
    <w:lvl w:ilvl="7" w:tplc="FFFFFFFF" w:tentative="1">
      <w:start w:val="1"/>
      <w:numFmt w:val="bullet"/>
      <w:lvlText w:val="o"/>
      <w:lvlJc w:val="left"/>
      <w:pPr>
        <w:ind w:left="5834" w:hanging="360"/>
      </w:pPr>
      <w:rPr>
        <w:rFonts w:ascii="Courier New" w:hAnsi="Courier New" w:cs="Courier New" w:hint="default"/>
      </w:rPr>
    </w:lvl>
    <w:lvl w:ilvl="8" w:tplc="FFFFFFFF" w:tentative="1">
      <w:start w:val="1"/>
      <w:numFmt w:val="bullet"/>
      <w:lvlText w:val=""/>
      <w:lvlJc w:val="left"/>
      <w:pPr>
        <w:ind w:left="6554" w:hanging="360"/>
      </w:pPr>
      <w:rPr>
        <w:rFonts w:ascii="Wingdings" w:hAnsi="Wingdings" w:hint="default"/>
      </w:rPr>
    </w:lvl>
  </w:abstractNum>
  <w:abstractNum w:abstractNumId="15" w15:restartNumberingAfterBreak="0">
    <w:nsid w:val="2C8762A4"/>
    <w:multiLevelType w:val="hybridMultilevel"/>
    <w:tmpl w:val="CF103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D2AD2"/>
    <w:multiLevelType w:val="hybridMultilevel"/>
    <w:tmpl w:val="BC047D98"/>
    <w:lvl w:ilvl="0" w:tplc="FD26659E">
      <w:start w:val="24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74695"/>
    <w:multiLevelType w:val="multilevel"/>
    <w:tmpl w:val="16BEF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7C36E2"/>
    <w:multiLevelType w:val="hybridMultilevel"/>
    <w:tmpl w:val="DAEA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A364D"/>
    <w:multiLevelType w:val="hybridMultilevel"/>
    <w:tmpl w:val="AAC28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449D4"/>
    <w:multiLevelType w:val="hybridMultilevel"/>
    <w:tmpl w:val="337E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D3B0A"/>
    <w:multiLevelType w:val="multilevel"/>
    <w:tmpl w:val="6BFC3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BE2936"/>
    <w:multiLevelType w:val="multilevel"/>
    <w:tmpl w:val="7CE00D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52A10F5"/>
    <w:multiLevelType w:val="hybridMultilevel"/>
    <w:tmpl w:val="5C246D5C"/>
    <w:lvl w:ilvl="0" w:tplc="31609980">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8418F"/>
    <w:multiLevelType w:val="multilevel"/>
    <w:tmpl w:val="7BC6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1036F3"/>
    <w:multiLevelType w:val="multilevel"/>
    <w:tmpl w:val="ABE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D20FC"/>
    <w:multiLevelType w:val="multilevel"/>
    <w:tmpl w:val="5114F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F12766"/>
    <w:multiLevelType w:val="multilevel"/>
    <w:tmpl w:val="45867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287EAF"/>
    <w:multiLevelType w:val="hybridMultilevel"/>
    <w:tmpl w:val="878465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F6164FA"/>
    <w:multiLevelType w:val="multilevel"/>
    <w:tmpl w:val="1E6C8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952757"/>
    <w:multiLevelType w:val="multilevel"/>
    <w:tmpl w:val="C6B489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C50475"/>
    <w:multiLevelType w:val="multilevel"/>
    <w:tmpl w:val="3982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9C4246"/>
    <w:multiLevelType w:val="multilevel"/>
    <w:tmpl w:val="88CED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1B2B4C"/>
    <w:multiLevelType w:val="multilevel"/>
    <w:tmpl w:val="5E30F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48372C"/>
    <w:multiLevelType w:val="multilevel"/>
    <w:tmpl w:val="A1FE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A5082B"/>
    <w:multiLevelType w:val="multilevel"/>
    <w:tmpl w:val="1F5EC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900743"/>
    <w:multiLevelType w:val="multilevel"/>
    <w:tmpl w:val="82D0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1B5222"/>
    <w:multiLevelType w:val="multilevel"/>
    <w:tmpl w:val="3B467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A96DEC"/>
    <w:multiLevelType w:val="multilevel"/>
    <w:tmpl w:val="891A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B07C54"/>
    <w:multiLevelType w:val="multilevel"/>
    <w:tmpl w:val="FD9E5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14B77"/>
    <w:multiLevelType w:val="hybridMultilevel"/>
    <w:tmpl w:val="A5A2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924927">
    <w:abstractNumId w:val="10"/>
  </w:num>
  <w:num w:numId="2" w16cid:durableId="112018919">
    <w:abstractNumId w:val="26"/>
  </w:num>
  <w:num w:numId="3" w16cid:durableId="770245669">
    <w:abstractNumId w:val="1"/>
  </w:num>
  <w:num w:numId="4" w16cid:durableId="1376811736">
    <w:abstractNumId w:val="3"/>
  </w:num>
  <w:num w:numId="5" w16cid:durableId="1111822026">
    <w:abstractNumId w:val="2"/>
  </w:num>
  <w:num w:numId="6" w16cid:durableId="1950505172">
    <w:abstractNumId w:val="20"/>
  </w:num>
  <w:num w:numId="7" w16cid:durableId="1455323336">
    <w:abstractNumId w:val="28"/>
  </w:num>
  <w:num w:numId="8" w16cid:durableId="119888163">
    <w:abstractNumId w:val="40"/>
  </w:num>
  <w:num w:numId="9" w16cid:durableId="1528177900">
    <w:abstractNumId w:val="18"/>
  </w:num>
  <w:num w:numId="10" w16cid:durableId="1858889515">
    <w:abstractNumId w:val="6"/>
  </w:num>
  <w:num w:numId="11" w16cid:durableId="554434590">
    <w:abstractNumId w:val="14"/>
  </w:num>
  <w:num w:numId="12" w16cid:durableId="1326742620">
    <w:abstractNumId w:val="19"/>
  </w:num>
  <w:num w:numId="13" w16cid:durableId="1434014505">
    <w:abstractNumId w:val="32"/>
  </w:num>
  <w:num w:numId="14" w16cid:durableId="1385837764">
    <w:abstractNumId w:val="39"/>
  </w:num>
  <w:num w:numId="15" w16cid:durableId="1220169455">
    <w:abstractNumId w:val="5"/>
  </w:num>
  <w:num w:numId="16" w16cid:durableId="1312175972">
    <w:abstractNumId w:val="15"/>
  </w:num>
  <w:num w:numId="17" w16cid:durableId="1093816569">
    <w:abstractNumId w:val="35"/>
  </w:num>
  <w:num w:numId="18" w16cid:durableId="523520041">
    <w:abstractNumId w:val="33"/>
  </w:num>
  <w:num w:numId="19" w16cid:durableId="227545436">
    <w:abstractNumId w:val="27"/>
  </w:num>
  <w:num w:numId="20" w16cid:durableId="410086508">
    <w:abstractNumId w:val="17"/>
  </w:num>
  <w:num w:numId="21" w16cid:durableId="1252931009">
    <w:abstractNumId w:val="9"/>
  </w:num>
  <w:num w:numId="22" w16cid:durableId="31805041">
    <w:abstractNumId w:val="22"/>
  </w:num>
  <w:num w:numId="23" w16cid:durableId="151217790">
    <w:abstractNumId w:val="7"/>
  </w:num>
  <w:num w:numId="24" w16cid:durableId="2041859677">
    <w:abstractNumId w:val="16"/>
  </w:num>
  <w:num w:numId="25" w16cid:durableId="519859603">
    <w:abstractNumId w:val="11"/>
  </w:num>
  <w:num w:numId="26" w16cid:durableId="964042994">
    <w:abstractNumId w:val="0"/>
  </w:num>
  <w:num w:numId="27" w16cid:durableId="2052726134">
    <w:abstractNumId w:val="8"/>
  </w:num>
  <w:num w:numId="28" w16cid:durableId="554776385">
    <w:abstractNumId w:val="21"/>
  </w:num>
  <w:num w:numId="29" w16cid:durableId="1197812512">
    <w:abstractNumId w:val="23"/>
  </w:num>
  <w:num w:numId="30" w16cid:durableId="778451020">
    <w:abstractNumId w:val="4"/>
  </w:num>
  <w:num w:numId="31" w16cid:durableId="2096827537">
    <w:abstractNumId w:val="38"/>
  </w:num>
  <w:num w:numId="32" w16cid:durableId="822963523">
    <w:abstractNumId w:val="25"/>
  </w:num>
  <w:num w:numId="33" w16cid:durableId="1413966894">
    <w:abstractNumId w:val="34"/>
  </w:num>
  <w:num w:numId="34" w16cid:durableId="2097822923">
    <w:abstractNumId w:val="36"/>
  </w:num>
  <w:num w:numId="35" w16cid:durableId="1223558646">
    <w:abstractNumId w:val="29"/>
  </w:num>
  <w:num w:numId="36" w16cid:durableId="395124964">
    <w:abstractNumId w:val="31"/>
  </w:num>
  <w:num w:numId="37" w16cid:durableId="2134901907">
    <w:abstractNumId w:val="30"/>
  </w:num>
  <w:num w:numId="38" w16cid:durableId="33778708">
    <w:abstractNumId w:val="30"/>
    <w:lvlOverride w:ilvl="1">
      <w:startOverride w:val="1"/>
    </w:lvlOverride>
  </w:num>
  <w:num w:numId="39" w16cid:durableId="16540792">
    <w:abstractNumId w:val="30"/>
    <w:lvlOverride w:ilvl="1">
      <w:startOverride w:val="1"/>
    </w:lvlOverride>
  </w:num>
  <w:num w:numId="40" w16cid:durableId="1730878948">
    <w:abstractNumId w:val="12"/>
  </w:num>
  <w:num w:numId="41" w16cid:durableId="1602638018">
    <w:abstractNumId w:val="24"/>
  </w:num>
  <w:num w:numId="42" w16cid:durableId="299118324">
    <w:abstractNumId w:val="37"/>
  </w:num>
  <w:num w:numId="43" w16cid:durableId="12266484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74"/>
    <w:rsid w:val="00010607"/>
    <w:rsid w:val="00015BE6"/>
    <w:rsid w:val="00022E3A"/>
    <w:rsid w:val="0003078B"/>
    <w:rsid w:val="00031506"/>
    <w:rsid w:val="00032F43"/>
    <w:rsid w:val="00037825"/>
    <w:rsid w:val="00061491"/>
    <w:rsid w:val="00061A5B"/>
    <w:rsid w:val="00067EC9"/>
    <w:rsid w:val="0007270A"/>
    <w:rsid w:val="00080138"/>
    <w:rsid w:val="00094E47"/>
    <w:rsid w:val="000A5203"/>
    <w:rsid w:val="000A7EBD"/>
    <w:rsid w:val="000B1E98"/>
    <w:rsid w:val="000B38AF"/>
    <w:rsid w:val="000B7ADC"/>
    <w:rsid w:val="000C0A61"/>
    <w:rsid w:val="000E2EDC"/>
    <w:rsid w:val="000F2568"/>
    <w:rsid w:val="000F701E"/>
    <w:rsid w:val="00101392"/>
    <w:rsid w:val="00104C3A"/>
    <w:rsid w:val="00112B7C"/>
    <w:rsid w:val="00113D6F"/>
    <w:rsid w:val="00114759"/>
    <w:rsid w:val="001147FB"/>
    <w:rsid w:val="00126B91"/>
    <w:rsid w:val="0014376B"/>
    <w:rsid w:val="00156B80"/>
    <w:rsid w:val="00157F1C"/>
    <w:rsid w:val="001715DA"/>
    <w:rsid w:val="00171FD1"/>
    <w:rsid w:val="00185985"/>
    <w:rsid w:val="001A15EE"/>
    <w:rsid w:val="001A589D"/>
    <w:rsid w:val="001B39FF"/>
    <w:rsid w:val="001D0E13"/>
    <w:rsid w:val="001E25ED"/>
    <w:rsid w:val="001E2CE3"/>
    <w:rsid w:val="001E3160"/>
    <w:rsid w:val="001F3CBE"/>
    <w:rsid w:val="001F4031"/>
    <w:rsid w:val="001F6AFF"/>
    <w:rsid w:val="001F7F81"/>
    <w:rsid w:val="00227215"/>
    <w:rsid w:val="00234B58"/>
    <w:rsid w:val="00236711"/>
    <w:rsid w:val="00242C00"/>
    <w:rsid w:val="00251C02"/>
    <w:rsid w:val="002520A1"/>
    <w:rsid w:val="00263B0E"/>
    <w:rsid w:val="00272009"/>
    <w:rsid w:val="00276660"/>
    <w:rsid w:val="002770EB"/>
    <w:rsid w:val="00281A4C"/>
    <w:rsid w:val="002A39EC"/>
    <w:rsid w:val="002B3005"/>
    <w:rsid w:val="002B6E60"/>
    <w:rsid w:val="002D064D"/>
    <w:rsid w:val="002E0BC9"/>
    <w:rsid w:val="0030359D"/>
    <w:rsid w:val="00305A5E"/>
    <w:rsid w:val="00306B62"/>
    <w:rsid w:val="00311BBD"/>
    <w:rsid w:val="00323FA1"/>
    <w:rsid w:val="00335FFD"/>
    <w:rsid w:val="00336878"/>
    <w:rsid w:val="003369AA"/>
    <w:rsid w:val="00346C9C"/>
    <w:rsid w:val="00362B8F"/>
    <w:rsid w:val="00366F81"/>
    <w:rsid w:val="003700A0"/>
    <w:rsid w:val="00371D83"/>
    <w:rsid w:val="003734B0"/>
    <w:rsid w:val="00380D07"/>
    <w:rsid w:val="0038141E"/>
    <w:rsid w:val="003842F7"/>
    <w:rsid w:val="00387B57"/>
    <w:rsid w:val="00394511"/>
    <w:rsid w:val="003A307F"/>
    <w:rsid w:val="003A6258"/>
    <w:rsid w:val="003B71A4"/>
    <w:rsid w:val="003B787F"/>
    <w:rsid w:val="003C0A77"/>
    <w:rsid w:val="003C17A4"/>
    <w:rsid w:val="003C273A"/>
    <w:rsid w:val="003D32A3"/>
    <w:rsid w:val="003D5147"/>
    <w:rsid w:val="003D51B8"/>
    <w:rsid w:val="003F249C"/>
    <w:rsid w:val="004043F4"/>
    <w:rsid w:val="004062C4"/>
    <w:rsid w:val="00407653"/>
    <w:rsid w:val="004237EF"/>
    <w:rsid w:val="004266DB"/>
    <w:rsid w:val="00441039"/>
    <w:rsid w:val="004436A6"/>
    <w:rsid w:val="00443F80"/>
    <w:rsid w:val="00444644"/>
    <w:rsid w:val="00446C8D"/>
    <w:rsid w:val="0044762B"/>
    <w:rsid w:val="00453CA2"/>
    <w:rsid w:val="00456568"/>
    <w:rsid w:val="00460DEA"/>
    <w:rsid w:val="00465634"/>
    <w:rsid w:val="00481066"/>
    <w:rsid w:val="004861EB"/>
    <w:rsid w:val="0049597D"/>
    <w:rsid w:val="004B24CD"/>
    <w:rsid w:val="004C6984"/>
    <w:rsid w:val="004D12E5"/>
    <w:rsid w:val="004D2F0A"/>
    <w:rsid w:val="004F3343"/>
    <w:rsid w:val="0050233A"/>
    <w:rsid w:val="005026A2"/>
    <w:rsid w:val="00536389"/>
    <w:rsid w:val="0055258E"/>
    <w:rsid w:val="00555C01"/>
    <w:rsid w:val="00560205"/>
    <w:rsid w:val="00575C95"/>
    <w:rsid w:val="00576059"/>
    <w:rsid w:val="00580D1C"/>
    <w:rsid w:val="00590801"/>
    <w:rsid w:val="005911D0"/>
    <w:rsid w:val="00594046"/>
    <w:rsid w:val="00595469"/>
    <w:rsid w:val="005A25A9"/>
    <w:rsid w:val="005C4DAC"/>
    <w:rsid w:val="005D14DC"/>
    <w:rsid w:val="005D4AE7"/>
    <w:rsid w:val="005D6946"/>
    <w:rsid w:val="005E1DE8"/>
    <w:rsid w:val="005E25DE"/>
    <w:rsid w:val="005E65FE"/>
    <w:rsid w:val="005E6E25"/>
    <w:rsid w:val="005F6655"/>
    <w:rsid w:val="00612707"/>
    <w:rsid w:val="00620D45"/>
    <w:rsid w:val="00624D4B"/>
    <w:rsid w:val="00630FB5"/>
    <w:rsid w:val="006574D2"/>
    <w:rsid w:val="00657ED4"/>
    <w:rsid w:val="0066032E"/>
    <w:rsid w:val="0066038C"/>
    <w:rsid w:val="00670D75"/>
    <w:rsid w:val="00671510"/>
    <w:rsid w:val="00672AEC"/>
    <w:rsid w:val="00676D79"/>
    <w:rsid w:val="0068042E"/>
    <w:rsid w:val="00685C31"/>
    <w:rsid w:val="00690FB8"/>
    <w:rsid w:val="006A62FC"/>
    <w:rsid w:val="006B0EB0"/>
    <w:rsid w:val="006C08DB"/>
    <w:rsid w:val="006C1ECC"/>
    <w:rsid w:val="006C43C7"/>
    <w:rsid w:val="006C4E22"/>
    <w:rsid w:val="006C7147"/>
    <w:rsid w:val="006E7FEC"/>
    <w:rsid w:val="006F237F"/>
    <w:rsid w:val="006F4C12"/>
    <w:rsid w:val="007173C7"/>
    <w:rsid w:val="00725E63"/>
    <w:rsid w:val="00727081"/>
    <w:rsid w:val="007303C9"/>
    <w:rsid w:val="00733023"/>
    <w:rsid w:val="00740ED0"/>
    <w:rsid w:val="00743E9B"/>
    <w:rsid w:val="00752745"/>
    <w:rsid w:val="0075398E"/>
    <w:rsid w:val="00761791"/>
    <w:rsid w:val="00774871"/>
    <w:rsid w:val="00775616"/>
    <w:rsid w:val="00782FD7"/>
    <w:rsid w:val="00790357"/>
    <w:rsid w:val="00791E23"/>
    <w:rsid w:val="00796D82"/>
    <w:rsid w:val="007A5032"/>
    <w:rsid w:val="007B1E9B"/>
    <w:rsid w:val="007B4BCD"/>
    <w:rsid w:val="007C38C5"/>
    <w:rsid w:val="007E52FA"/>
    <w:rsid w:val="007E6E71"/>
    <w:rsid w:val="007E7FF7"/>
    <w:rsid w:val="007F6BF9"/>
    <w:rsid w:val="00804D08"/>
    <w:rsid w:val="00820B4D"/>
    <w:rsid w:val="00827D30"/>
    <w:rsid w:val="0083190F"/>
    <w:rsid w:val="00835F31"/>
    <w:rsid w:val="0084439C"/>
    <w:rsid w:val="008537A0"/>
    <w:rsid w:val="00865070"/>
    <w:rsid w:val="008754BB"/>
    <w:rsid w:val="008759D5"/>
    <w:rsid w:val="0087610B"/>
    <w:rsid w:val="00884B2A"/>
    <w:rsid w:val="0089023D"/>
    <w:rsid w:val="008A0CC0"/>
    <w:rsid w:val="008B2C99"/>
    <w:rsid w:val="008C19F0"/>
    <w:rsid w:val="008C1D60"/>
    <w:rsid w:val="008C2989"/>
    <w:rsid w:val="008C556C"/>
    <w:rsid w:val="008C7648"/>
    <w:rsid w:val="008D4DFC"/>
    <w:rsid w:val="00902B10"/>
    <w:rsid w:val="00905BE9"/>
    <w:rsid w:val="00940A84"/>
    <w:rsid w:val="00942E5A"/>
    <w:rsid w:val="00946F63"/>
    <w:rsid w:val="009551BB"/>
    <w:rsid w:val="0096022A"/>
    <w:rsid w:val="00965407"/>
    <w:rsid w:val="00974D32"/>
    <w:rsid w:val="00980C59"/>
    <w:rsid w:val="00981221"/>
    <w:rsid w:val="009817B6"/>
    <w:rsid w:val="00984C0A"/>
    <w:rsid w:val="00996C5C"/>
    <w:rsid w:val="00996D7A"/>
    <w:rsid w:val="009C6C88"/>
    <w:rsid w:val="009D141C"/>
    <w:rsid w:val="009D1E9A"/>
    <w:rsid w:val="009E7C52"/>
    <w:rsid w:val="00A039D9"/>
    <w:rsid w:val="00A20F66"/>
    <w:rsid w:val="00A21A9C"/>
    <w:rsid w:val="00A22CB3"/>
    <w:rsid w:val="00A43CD9"/>
    <w:rsid w:val="00A4555B"/>
    <w:rsid w:val="00A62C13"/>
    <w:rsid w:val="00A724D2"/>
    <w:rsid w:val="00A76F9B"/>
    <w:rsid w:val="00A92D64"/>
    <w:rsid w:val="00A958F7"/>
    <w:rsid w:val="00A96C8C"/>
    <w:rsid w:val="00A96D26"/>
    <w:rsid w:val="00A97673"/>
    <w:rsid w:val="00AA792E"/>
    <w:rsid w:val="00AB2BD5"/>
    <w:rsid w:val="00AB344A"/>
    <w:rsid w:val="00AC3094"/>
    <w:rsid w:val="00AC5ACD"/>
    <w:rsid w:val="00AD46E1"/>
    <w:rsid w:val="00AE0B3F"/>
    <w:rsid w:val="00AF05CC"/>
    <w:rsid w:val="00AF0D58"/>
    <w:rsid w:val="00AF6AFB"/>
    <w:rsid w:val="00B12F9B"/>
    <w:rsid w:val="00B32C8C"/>
    <w:rsid w:val="00B33B05"/>
    <w:rsid w:val="00B3695A"/>
    <w:rsid w:val="00B4732C"/>
    <w:rsid w:val="00B4765F"/>
    <w:rsid w:val="00B5180E"/>
    <w:rsid w:val="00B53849"/>
    <w:rsid w:val="00B54426"/>
    <w:rsid w:val="00B54EC7"/>
    <w:rsid w:val="00B61599"/>
    <w:rsid w:val="00B64F83"/>
    <w:rsid w:val="00B65123"/>
    <w:rsid w:val="00B71202"/>
    <w:rsid w:val="00B72861"/>
    <w:rsid w:val="00B74D8B"/>
    <w:rsid w:val="00B84128"/>
    <w:rsid w:val="00B84ED8"/>
    <w:rsid w:val="00B86074"/>
    <w:rsid w:val="00B86F46"/>
    <w:rsid w:val="00B87CA3"/>
    <w:rsid w:val="00B9172E"/>
    <w:rsid w:val="00B91C24"/>
    <w:rsid w:val="00B920D7"/>
    <w:rsid w:val="00B95601"/>
    <w:rsid w:val="00BA01C2"/>
    <w:rsid w:val="00BB1B7A"/>
    <w:rsid w:val="00BB55B8"/>
    <w:rsid w:val="00BB5818"/>
    <w:rsid w:val="00BC7AEA"/>
    <w:rsid w:val="00BD1BAA"/>
    <w:rsid w:val="00BD52B1"/>
    <w:rsid w:val="00BD6C7E"/>
    <w:rsid w:val="00BE2ED3"/>
    <w:rsid w:val="00C03BC8"/>
    <w:rsid w:val="00C0655E"/>
    <w:rsid w:val="00C10A7A"/>
    <w:rsid w:val="00C15FE6"/>
    <w:rsid w:val="00C21CD8"/>
    <w:rsid w:val="00C37F30"/>
    <w:rsid w:val="00C514C5"/>
    <w:rsid w:val="00C63BC0"/>
    <w:rsid w:val="00C86440"/>
    <w:rsid w:val="00C911EB"/>
    <w:rsid w:val="00C91AE8"/>
    <w:rsid w:val="00C9208B"/>
    <w:rsid w:val="00C9443A"/>
    <w:rsid w:val="00C94F73"/>
    <w:rsid w:val="00CA23D0"/>
    <w:rsid w:val="00CA3D09"/>
    <w:rsid w:val="00CA5149"/>
    <w:rsid w:val="00CB2BF2"/>
    <w:rsid w:val="00CB485C"/>
    <w:rsid w:val="00CB5F00"/>
    <w:rsid w:val="00CC4C2E"/>
    <w:rsid w:val="00CD2359"/>
    <w:rsid w:val="00CD53C5"/>
    <w:rsid w:val="00CD6750"/>
    <w:rsid w:val="00CD6CB8"/>
    <w:rsid w:val="00CF6541"/>
    <w:rsid w:val="00D079C4"/>
    <w:rsid w:val="00D32B9D"/>
    <w:rsid w:val="00D36B0C"/>
    <w:rsid w:val="00D45579"/>
    <w:rsid w:val="00D61A41"/>
    <w:rsid w:val="00D809D6"/>
    <w:rsid w:val="00D81334"/>
    <w:rsid w:val="00D83339"/>
    <w:rsid w:val="00D83453"/>
    <w:rsid w:val="00D87BCA"/>
    <w:rsid w:val="00D96862"/>
    <w:rsid w:val="00DA227A"/>
    <w:rsid w:val="00DC1E9B"/>
    <w:rsid w:val="00DC3676"/>
    <w:rsid w:val="00DC74E9"/>
    <w:rsid w:val="00DD11E0"/>
    <w:rsid w:val="00DE100B"/>
    <w:rsid w:val="00DE4C29"/>
    <w:rsid w:val="00DE66B4"/>
    <w:rsid w:val="00DF7552"/>
    <w:rsid w:val="00E04DBB"/>
    <w:rsid w:val="00E05281"/>
    <w:rsid w:val="00E07EBB"/>
    <w:rsid w:val="00E233D8"/>
    <w:rsid w:val="00E25EA0"/>
    <w:rsid w:val="00E30B6A"/>
    <w:rsid w:val="00E376FF"/>
    <w:rsid w:val="00E44364"/>
    <w:rsid w:val="00E467EC"/>
    <w:rsid w:val="00E51145"/>
    <w:rsid w:val="00E71EB6"/>
    <w:rsid w:val="00E80A11"/>
    <w:rsid w:val="00E84C3C"/>
    <w:rsid w:val="00E86A78"/>
    <w:rsid w:val="00E977DA"/>
    <w:rsid w:val="00E97F38"/>
    <w:rsid w:val="00EA3832"/>
    <w:rsid w:val="00EA6FC3"/>
    <w:rsid w:val="00EC016D"/>
    <w:rsid w:val="00EC5B27"/>
    <w:rsid w:val="00ED045A"/>
    <w:rsid w:val="00EF3293"/>
    <w:rsid w:val="00F4057A"/>
    <w:rsid w:val="00F45FC6"/>
    <w:rsid w:val="00F47FF0"/>
    <w:rsid w:val="00F5111B"/>
    <w:rsid w:val="00F5337A"/>
    <w:rsid w:val="00F61593"/>
    <w:rsid w:val="00F80F4E"/>
    <w:rsid w:val="00F81756"/>
    <w:rsid w:val="00F846DF"/>
    <w:rsid w:val="00F87B51"/>
    <w:rsid w:val="00F94676"/>
    <w:rsid w:val="00F9547F"/>
    <w:rsid w:val="00F972AD"/>
    <w:rsid w:val="00FA5CDD"/>
    <w:rsid w:val="00FA63D4"/>
    <w:rsid w:val="00FB06F6"/>
    <w:rsid w:val="00FC2CA8"/>
    <w:rsid w:val="00FD2C7B"/>
    <w:rsid w:val="00FE23F3"/>
    <w:rsid w:val="00FE38FE"/>
    <w:rsid w:val="00FF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C4AB"/>
  <w15:chartTrackingRefBased/>
  <w15:docId w15:val="{A62ACABC-D7E7-4DAB-9C4B-FEFDB6D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86074"/>
    <w:pPr>
      <w:spacing w:after="0" w:line="240" w:lineRule="auto"/>
    </w:pPr>
    <w:rPr>
      <w:rFonts w:ascii="Calibri" w:hAnsi="Calibri" w:cs="Calibri"/>
    </w:rPr>
  </w:style>
  <w:style w:type="paragraph" w:customStyle="1" w:styleId="xmsolistparagraph">
    <w:name w:val="x_msolistparagraph"/>
    <w:basedOn w:val="Normal"/>
    <w:rsid w:val="00B86074"/>
    <w:pPr>
      <w:spacing w:after="0" w:line="240" w:lineRule="auto"/>
      <w:ind w:left="720"/>
    </w:pPr>
    <w:rPr>
      <w:rFonts w:ascii="Calibri" w:hAnsi="Calibri" w:cs="Calibri"/>
    </w:rPr>
  </w:style>
  <w:style w:type="paragraph" w:styleId="Header">
    <w:name w:val="header"/>
    <w:basedOn w:val="Normal"/>
    <w:link w:val="HeaderChar"/>
    <w:uiPriority w:val="99"/>
    <w:unhideWhenUsed/>
    <w:rsid w:val="005F6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655"/>
  </w:style>
  <w:style w:type="paragraph" w:styleId="Footer">
    <w:name w:val="footer"/>
    <w:basedOn w:val="Normal"/>
    <w:link w:val="FooterChar"/>
    <w:uiPriority w:val="99"/>
    <w:unhideWhenUsed/>
    <w:rsid w:val="005F6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655"/>
  </w:style>
  <w:style w:type="paragraph" w:styleId="BalloonText">
    <w:name w:val="Balloon Text"/>
    <w:basedOn w:val="Normal"/>
    <w:link w:val="BalloonTextChar"/>
    <w:uiPriority w:val="99"/>
    <w:semiHidden/>
    <w:unhideWhenUsed/>
    <w:rsid w:val="001F3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BE"/>
    <w:rPr>
      <w:rFonts w:ascii="Segoe UI" w:hAnsi="Segoe UI" w:cs="Segoe UI"/>
      <w:sz w:val="18"/>
      <w:szCs w:val="18"/>
    </w:rPr>
  </w:style>
  <w:style w:type="table" w:styleId="TableGrid">
    <w:name w:val="Table Grid"/>
    <w:basedOn w:val="TableNormal"/>
    <w:uiPriority w:val="39"/>
    <w:rsid w:val="00AC5AC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55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55B8"/>
    <w:pPr>
      <w:ind w:left="720"/>
      <w:contextualSpacing/>
    </w:pPr>
  </w:style>
  <w:style w:type="character" w:customStyle="1" w:styleId="apple-converted-space">
    <w:name w:val="apple-converted-space"/>
    <w:basedOn w:val="DefaultParagraphFont"/>
    <w:rsid w:val="002B3005"/>
  </w:style>
  <w:style w:type="paragraph" w:customStyle="1" w:styleId="xmsonormal0">
    <w:name w:val="xmsonormal"/>
    <w:basedOn w:val="Normal"/>
    <w:rsid w:val="002B30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3005"/>
    <w:rPr>
      <w:color w:val="0000FF"/>
      <w:u w:val="single"/>
    </w:rPr>
  </w:style>
  <w:style w:type="paragraph" w:customStyle="1" w:styleId="xmsolistparagraph0">
    <w:name w:val="xmsolistparagraph"/>
    <w:basedOn w:val="Normal"/>
    <w:rsid w:val="007E5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highlight">
    <w:name w:val="searchhighlight"/>
    <w:basedOn w:val="DefaultParagraphFont"/>
    <w:rsid w:val="00B87CA3"/>
  </w:style>
  <w:style w:type="character" w:styleId="Strong">
    <w:name w:val="Strong"/>
    <w:basedOn w:val="DefaultParagraphFont"/>
    <w:uiPriority w:val="22"/>
    <w:qFormat/>
    <w:rsid w:val="00B87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1591">
      <w:bodyDiv w:val="1"/>
      <w:marLeft w:val="0"/>
      <w:marRight w:val="0"/>
      <w:marTop w:val="0"/>
      <w:marBottom w:val="0"/>
      <w:divBdr>
        <w:top w:val="none" w:sz="0" w:space="0" w:color="auto"/>
        <w:left w:val="none" w:sz="0" w:space="0" w:color="auto"/>
        <w:bottom w:val="none" w:sz="0" w:space="0" w:color="auto"/>
        <w:right w:val="none" w:sz="0" w:space="0" w:color="auto"/>
      </w:divBdr>
    </w:div>
    <w:div w:id="144706685">
      <w:bodyDiv w:val="1"/>
      <w:marLeft w:val="0"/>
      <w:marRight w:val="0"/>
      <w:marTop w:val="0"/>
      <w:marBottom w:val="0"/>
      <w:divBdr>
        <w:top w:val="none" w:sz="0" w:space="0" w:color="auto"/>
        <w:left w:val="none" w:sz="0" w:space="0" w:color="auto"/>
        <w:bottom w:val="none" w:sz="0" w:space="0" w:color="auto"/>
        <w:right w:val="none" w:sz="0" w:space="0" w:color="auto"/>
      </w:divBdr>
    </w:div>
    <w:div w:id="505175459">
      <w:bodyDiv w:val="1"/>
      <w:marLeft w:val="0"/>
      <w:marRight w:val="0"/>
      <w:marTop w:val="0"/>
      <w:marBottom w:val="0"/>
      <w:divBdr>
        <w:top w:val="none" w:sz="0" w:space="0" w:color="auto"/>
        <w:left w:val="none" w:sz="0" w:space="0" w:color="auto"/>
        <w:bottom w:val="none" w:sz="0" w:space="0" w:color="auto"/>
        <w:right w:val="none" w:sz="0" w:space="0" w:color="auto"/>
      </w:divBdr>
    </w:div>
    <w:div w:id="646282073">
      <w:bodyDiv w:val="1"/>
      <w:marLeft w:val="0"/>
      <w:marRight w:val="0"/>
      <w:marTop w:val="0"/>
      <w:marBottom w:val="0"/>
      <w:divBdr>
        <w:top w:val="none" w:sz="0" w:space="0" w:color="auto"/>
        <w:left w:val="none" w:sz="0" w:space="0" w:color="auto"/>
        <w:bottom w:val="none" w:sz="0" w:space="0" w:color="auto"/>
        <w:right w:val="none" w:sz="0" w:space="0" w:color="auto"/>
      </w:divBdr>
    </w:div>
    <w:div w:id="698773767">
      <w:bodyDiv w:val="1"/>
      <w:marLeft w:val="0"/>
      <w:marRight w:val="0"/>
      <w:marTop w:val="0"/>
      <w:marBottom w:val="0"/>
      <w:divBdr>
        <w:top w:val="none" w:sz="0" w:space="0" w:color="auto"/>
        <w:left w:val="none" w:sz="0" w:space="0" w:color="auto"/>
        <w:bottom w:val="none" w:sz="0" w:space="0" w:color="auto"/>
        <w:right w:val="none" w:sz="0" w:space="0" w:color="auto"/>
      </w:divBdr>
    </w:div>
    <w:div w:id="884946933">
      <w:bodyDiv w:val="1"/>
      <w:marLeft w:val="0"/>
      <w:marRight w:val="0"/>
      <w:marTop w:val="0"/>
      <w:marBottom w:val="0"/>
      <w:divBdr>
        <w:top w:val="none" w:sz="0" w:space="0" w:color="auto"/>
        <w:left w:val="none" w:sz="0" w:space="0" w:color="auto"/>
        <w:bottom w:val="none" w:sz="0" w:space="0" w:color="auto"/>
        <w:right w:val="none" w:sz="0" w:space="0" w:color="auto"/>
      </w:divBdr>
      <w:divsChild>
        <w:div w:id="1679307858">
          <w:marLeft w:val="0"/>
          <w:marRight w:val="0"/>
          <w:marTop w:val="0"/>
          <w:marBottom w:val="0"/>
          <w:divBdr>
            <w:top w:val="none" w:sz="0" w:space="0" w:color="auto"/>
            <w:left w:val="none" w:sz="0" w:space="0" w:color="auto"/>
            <w:bottom w:val="none" w:sz="0" w:space="0" w:color="auto"/>
            <w:right w:val="none" w:sz="0" w:space="0" w:color="auto"/>
          </w:divBdr>
        </w:div>
      </w:divsChild>
    </w:div>
    <w:div w:id="910426195">
      <w:bodyDiv w:val="1"/>
      <w:marLeft w:val="0"/>
      <w:marRight w:val="0"/>
      <w:marTop w:val="0"/>
      <w:marBottom w:val="0"/>
      <w:divBdr>
        <w:top w:val="none" w:sz="0" w:space="0" w:color="auto"/>
        <w:left w:val="none" w:sz="0" w:space="0" w:color="auto"/>
        <w:bottom w:val="none" w:sz="0" w:space="0" w:color="auto"/>
        <w:right w:val="none" w:sz="0" w:space="0" w:color="auto"/>
      </w:divBdr>
    </w:div>
    <w:div w:id="915672108">
      <w:bodyDiv w:val="1"/>
      <w:marLeft w:val="0"/>
      <w:marRight w:val="0"/>
      <w:marTop w:val="0"/>
      <w:marBottom w:val="0"/>
      <w:divBdr>
        <w:top w:val="none" w:sz="0" w:space="0" w:color="auto"/>
        <w:left w:val="none" w:sz="0" w:space="0" w:color="auto"/>
        <w:bottom w:val="none" w:sz="0" w:space="0" w:color="auto"/>
        <w:right w:val="none" w:sz="0" w:space="0" w:color="auto"/>
      </w:divBdr>
    </w:div>
    <w:div w:id="936523843">
      <w:bodyDiv w:val="1"/>
      <w:marLeft w:val="0"/>
      <w:marRight w:val="0"/>
      <w:marTop w:val="0"/>
      <w:marBottom w:val="0"/>
      <w:divBdr>
        <w:top w:val="none" w:sz="0" w:space="0" w:color="auto"/>
        <w:left w:val="none" w:sz="0" w:space="0" w:color="auto"/>
        <w:bottom w:val="none" w:sz="0" w:space="0" w:color="auto"/>
        <w:right w:val="none" w:sz="0" w:space="0" w:color="auto"/>
      </w:divBdr>
    </w:div>
    <w:div w:id="1154681803">
      <w:bodyDiv w:val="1"/>
      <w:marLeft w:val="0"/>
      <w:marRight w:val="0"/>
      <w:marTop w:val="0"/>
      <w:marBottom w:val="0"/>
      <w:divBdr>
        <w:top w:val="none" w:sz="0" w:space="0" w:color="auto"/>
        <w:left w:val="none" w:sz="0" w:space="0" w:color="auto"/>
        <w:bottom w:val="none" w:sz="0" w:space="0" w:color="auto"/>
        <w:right w:val="none" w:sz="0" w:space="0" w:color="auto"/>
      </w:divBdr>
    </w:div>
    <w:div w:id="1318802505">
      <w:bodyDiv w:val="1"/>
      <w:marLeft w:val="0"/>
      <w:marRight w:val="0"/>
      <w:marTop w:val="0"/>
      <w:marBottom w:val="0"/>
      <w:divBdr>
        <w:top w:val="none" w:sz="0" w:space="0" w:color="auto"/>
        <w:left w:val="none" w:sz="0" w:space="0" w:color="auto"/>
        <w:bottom w:val="none" w:sz="0" w:space="0" w:color="auto"/>
        <w:right w:val="none" w:sz="0" w:space="0" w:color="auto"/>
      </w:divBdr>
    </w:div>
    <w:div w:id="1525899114">
      <w:bodyDiv w:val="1"/>
      <w:marLeft w:val="0"/>
      <w:marRight w:val="0"/>
      <w:marTop w:val="0"/>
      <w:marBottom w:val="0"/>
      <w:divBdr>
        <w:top w:val="none" w:sz="0" w:space="0" w:color="auto"/>
        <w:left w:val="none" w:sz="0" w:space="0" w:color="auto"/>
        <w:bottom w:val="none" w:sz="0" w:space="0" w:color="auto"/>
        <w:right w:val="none" w:sz="0" w:space="0" w:color="auto"/>
      </w:divBdr>
      <w:divsChild>
        <w:div w:id="1742363675">
          <w:marLeft w:val="0"/>
          <w:marRight w:val="0"/>
          <w:marTop w:val="0"/>
          <w:marBottom w:val="0"/>
          <w:divBdr>
            <w:top w:val="none" w:sz="0" w:space="0" w:color="auto"/>
            <w:left w:val="none" w:sz="0" w:space="0" w:color="auto"/>
            <w:bottom w:val="none" w:sz="0" w:space="0" w:color="auto"/>
            <w:right w:val="none" w:sz="0" w:space="0" w:color="auto"/>
          </w:divBdr>
        </w:div>
        <w:div w:id="485828062">
          <w:marLeft w:val="0"/>
          <w:marRight w:val="0"/>
          <w:marTop w:val="0"/>
          <w:marBottom w:val="0"/>
          <w:divBdr>
            <w:top w:val="none" w:sz="0" w:space="0" w:color="auto"/>
            <w:left w:val="none" w:sz="0" w:space="0" w:color="auto"/>
            <w:bottom w:val="none" w:sz="0" w:space="0" w:color="auto"/>
            <w:right w:val="none" w:sz="0" w:space="0" w:color="auto"/>
          </w:divBdr>
        </w:div>
        <w:div w:id="1513954048">
          <w:marLeft w:val="0"/>
          <w:marRight w:val="0"/>
          <w:marTop w:val="0"/>
          <w:marBottom w:val="0"/>
          <w:divBdr>
            <w:top w:val="none" w:sz="0" w:space="0" w:color="auto"/>
            <w:left w:val="none" w:sz="0" w:space="0" w:color="auto"/>
            <w:bottom w:val="none" w:sz="0" w:space="0" w:color="auto"/>
            <w:right w:val="none" w:sz="0" w:space="0" w:color="auto"/>
          </w:divBdr>
        </w:div>
        <w:div w:id="483010524">
          <w:marLeft w:val="0"/>
          <w:marRight w:val="0"/>
          <w:marTop w:val="0"/>
          <w:marBottom w:val="0"/>
          <w:divBdr>
            <w:top w:val="none" w:sz="0" w:space="0" w:color="auto"/>
            <w:left w:val="none" w:sz="0" w:space="0" w:color="auto"/>
            <w:bottom w:val="none" w:sz="0" w:space="0" w:color="auto"/>
            <w:right w:val="none" w:sz="0" w:space="0" w:color="auto"/>
          </w:divBdr>
        </w:div>
        <w:div w:id="1137793806">
          <w:marLeft w:val="0"/>
          <w:marRight w:val="0"/>
          <w:marTop w:val="0"/>
          <w:marBottom w:val="0"/>
          <w:divBdr>
            <w:top w:val="none" w:sz="0" w:space="0" w:color="auto"/>
            <w:left w:val="none" w:sz="0" w:space="0" w:color="auto"/>
            <w:bottom w:val="none" w:sz="0" w:space="0" w:color="auto"/>
            <w:right w:val="none" w:sz="0" w:space="0" w:color="auto"/>
          </w:divBdr>
        </w:div>
        <w:div w:id="1519201475">
          <w:marLeft w:val="0"/>
          <w:marRight w:val="0"/>
          <w:marTop w:val="0"/>
          <w:marBottom w:val="0"/>
          <w:divBdr>
            <w:top w:val="none" w:sz="0" w:space="0" w:color="auto"/>
            <w:left w:val="none" w:sz="0" w:space="0" w:color="auto"/>
            <w:bottom w:val="none" w:sz="0" w:space="0" w:color="auto"/>
            <w:right w:val="none" w:sz="0" w:space="0" w:color="auto"/>
          </w:divBdr>
        </w:div>
        <w:div w:id="1379277280">
          <w:marLeft w:val="0"/>
          <w:marRight w:val="0"/>
          <w:marTop w:val="0"/>
          <w:marBottom w:val="0"/>
          <w:divBdr>
            <w:top w:val="none" w:sz="0" w:space="0" w:color="auto"/>
            <w:left w:val="none" w:sz="0" w:space="0" w:color="auto"/>
            <w:bottom w:val="none" w:sz="0" w:space="0" w:color="auto"/>
            <w:right w:val="none" w:sz="0" w:space="0" w:color="auto"/>
          </w:divBdr>
        </w:div>
        <w:div w:id="893389822">
          <w:marLeft w:val="0"/>
          <w:marRight w:val="0"/>
          <w:marTop w:val="0"/>
          <w:marBottom w:val="0"/>
          <w:divBdr>
            <w:top w:val="none" w:sz="0" w:space="0" w:color="auto"/>
            <w:left w:val="none" w:sz="0" w:space="0" w:color="auto"/>
            <w:bottom w:val="none" w:sz="0" w:space="0" w:color="auto"/>
            <w:right w:val="none" w:sz="0" w:space="0" w:color="auto"/>
          </w:divBdr>
        </w:div>
        <w:div w:id="1967349720">
          <w:marLeft w:val="0"/>
          <w:marRight w:val="0"/>
          <w:marTop w:val="0"/>
          <w:marBottom w:val="0"/>
          <w:divBdr>
            <w:top w:val="none" w:sz="0" w:space="0" w:color="auto"/>
            <w:left w:val="none" w:sz="0" w:space="0" w:color="auto"/>
            <w:bottom w:val="none" w:sz="0" w:space="0" w:color="auto"/>
            <w:right w:val="none" w:sz="0" w:space="0" w:color="auto"/>
          </w:divBdr>
        </w:div>
        <w:div w:id="1942954833">
          <w:marLeft w:val="0"/>
          <w:marRight w:val="0"/>
          <w:marTop w:val="0"/>
          <w:marBottom w:val="0"/>
          <w:divBdr>
            <w:top w:val="none" w:sz="0" w:space="0" w:color="auto"/>
            <w:left w:val="none" w:sz="0" w:space="0" w:color="auto"/>
            <w:bottom w:val="none" w:sz="0" w:space="0" w:color="auto"/>
            <w:right w:val="none" w:sz="0" w:space="0" w:color="auto"/>
          </w:divBdr>
        </w:div>
        <w:div w:id="1893619028">
          <w:marLeft w:val="0"/>
          <w:marRight w:val="0"/>
          <w:marTop w:val="0"/>
          <w:marBottom w:val="0"/>
          <w:divBdr>
            <w:top w:val="none" w:sz="0" w:space="0" w:color="auto"/>
            <w:left w:val="none" w:sz="0" w:space="0" w:color="auto"/>
            <w:bottom w:val="none" w:sz="0" w:space="0" w:color="auto"/>
            <w:right w:val="none" w:sz="0" w:space="0" w:color="auto"/>
          </w:divBdr>
        </w:div>
        <w:div w:id="250160809">
          <w:marLeft w:val="0"/>
          <w:marRight w:val="0"/>
          <w:marTop w:val="0"/>
          <w:marBottom w:val="0"/>
          <w:divBdr>
            <w:top w:val="none" w:sz="0" w:space="0" w:color="auto"/>
            <w:left w:val="none" w:sz="0" w:space="0" w:color="auto"/>
            <w:bottom w:val="none" w:sz="0" w:space="0" w:color="auto"/>
            <w:right w:val="none" w:sz="0" w:space="0" w:color="auto"/>
          </w:divBdr>
        </w:div>
        <w:div w:id="1111389927">
          <w:marLeft w:val="0"/>
          <w:marRight w:val="0"/>
          <w:marTop w:val="0"/>
          <w:marBottom w:val="0"/>
          <w:divBdr>
            <w:top w:val="none" w:sz="0" w:space="0" w:color="auto"/>
            <w:left w:val="none" w:sz="0" w:space="0" w:color="auto"/>
            <w:bottom w:val="none" w:sz="0" w:space="0" w:color="auto"/>
            <w:right w:val="none" w:sz="0" w:space="0" w:color="auto"/>
          </w:divBdr>
        </w:div>
        <w:div w:id="666059502">
          <w:marLeft w:val="0"/>
          <w:marRight w:val="0"/>
          <w:marTop w:val="0"/>
          <w:marBottom w:val="0"/>
          <w:divBdr>
            <w:top w:val="none" w:sz="0" w:space="0" w:color="auto"/>
            <w:left w:val="none" w:sz="0" w:space="0" w:color="auto"/>
            <w:bottom w:val="none" w:sz="0" w:space="0" w:color="auto"/>
            <w:right w:val="none" w:sz="0" w:space="0" w:color="auto"/>
          </w:divBdr>
        </w:div>
        <w:div w:id="1503473019">
          <w:marLeft w:val="0"/>
          <w:marRight w:val="0"/>
          <w:marTop w:val="0"/>
          <w:marBottom w:val="0"/>
          <w:divBdr>
            <w:top w:val="none" w:sz="0" w:space="0" w:color="auto"/>
            <w:left w:val="none" w:sz="0" w:space="0" w:color="auto"/>
            <w:bottom w:val="none" w:sz="0" w:space="0" w:color="auto"/>
            <w:right w:val="none" w:sz="0" w:space="0" w:color="auto"/>
          </w:divBdr>
        </w:div>
        <w:div w:id="1340692813">
          <w:marLeft w:val="0"/>
          <w:marRight w:val="0"/>
          <w:marTop w:val="0"/>
          <w:marBottom w:val="0"/>
          <w:divBdr>
            <w:top w:val="none" w:sz="0" w:space="0" w:color="auto"/>
            <w:left w:val="none" w:sz="0" w:space="0" w:color="auto"/>
            <w:bottom w:val="none" w:sz="0" w:space="0" w:color="auto"/>
            <w:right w:val="none" w:sz="0" w:space="0" w:color="auto"/>
          </w:divBdr>
        </w:div>
        <w:div w:id="1865249559">
          <w:marLeft w:val="0"/>
          <w:marRight w:val="0"/>
          <w:marTop w:val="0"/>
          <w:marBottom w:val="0"/>
          <w:divBdr>
            <w:top w:val="none" w:sz="0" w:space="0" w:color="auto"/>
            <w:left w:val="none" w:sz="0" w:space="0" w:color="auto"/>
            <w:bottom w:val="none" w:sz="0" w:space="0" w:color="auto"/>
            <w:right w:val="none" w:sz="0" w:space="0" w:color="auto"/>
          </w:divBdr>
        </w:div>
        <w:div w:id="1590696440">
          <w:marLeft w:val="0"/>
          <w:marRight w:val="0"/>
          <w:marTop w:val="0"/>
          <w:marBottom w:val="0"/>
          <w:divBdr>
            <w:top w:val="none" w:sz="0" w:space="0" w:color="auto"/>
            <w:left w:val="none" w:sz="0" w:space="0" w:color="auto"/>
            <w:bottom w:val="none" w:sz="0" w:space="0" w:color="auto"/>
            <w:right w:val="none" w:sz="0" w:space="0" w:color="auto"/>
          </w:divBdr>
        </w:div>
      </w:divsChild>
    </w:div>
    <w:div w:id="1555240778">
      <w:bodyDiv w:val="1"/>
      <w:marLeft w:val="0"/>
      <w:marRight w:val="0"/>
      <w:marTop w:val="0"/>
      <w:marBottom w:val="0"/>
      <w:divBdr>
        <w:top w:val="none" w:sz="0" w:space="0" w:color="auto"/>
        <w:left w:val="none" w:sz="0" w:space="0" w:color="auto"/>
        <w:bottom w:val="none" w:sz="0" w:space="0" w:color="auto"/>
        <w:right w:val="none" w:sz="0" w:space="0" w:color="auto"/>
      </w:divBdr>
    </w:div>
    <w:div w:id="1587764811">
      <w:bodyDiv w:val="1"/>
      <w:marLeft w:val="0"/>
      <w:marRight w:val="0"/>
      <w:marTop w:val="0"/>
      <w:marBottom w:val="0"/>
      <w:divBdr>
        <w:top w:val="none" w:sz="0" w:space="0" w:color="auto"/>
        <w:left w:val="none" w:sz="0" w:space="0" w:color="auto"/>
        <w:bottom w:val="none" w:sz="0" w:space="0" w:color="auto"/>
        <w:right w:val="none" w:sz="0" w:space="0" w:color="auto"/>
      </w:divBdr>
    </w:div>
    <w:div w:id="1720320723">
      <w:bodyDiv w:val="1"/>
      <w:marLeft w:val="0"/>
      <w:marRight w:val="0"/>
      <w:marTop w:val="0"/>
      <w:marBottom w:val="0"/>
      <w:divBdr>
        <w:top w:val="none" w:sz="0" w:space="0" w:color="auto"/>
        <w:left w:val="none" w:sz="0" w:space="0" w:color="auto"/>
        <w:bottom w:val="none" w:sz="0" w:space="0" w:color="auto"/>
        <w:right w:val="none" w:sz="0" w:space="0" w:color="auto"/>
      </w:divBdr>
    </w:div>
    <w:div w:id="1746221180">
      <w:bodyDiv w:val="1"/>
      <w:marLeft w:val="0"/>
      <w:marRight w:val="0"/>
      <w:marTop w:val="0"/>
      <w:marBottom w:val="0"/>
      <w:divBdr>
        <w:top w:val="none" w:sz="0" w:space="0" w:color="auto"/>
        <w:left w:val="none" w:sz="0" w:space="0" w:color="auto"/>
        <w:bottom w:val="none" w:sz="0" w:space="0" w:color="auto"/>
        <w:right w:val="none" w:sz="0" w:space="0" w:color="auto"/>
      </w:divBdr>
    </w:div>
    <w:div w:id="1858739256">
      <w:bodyDiv w:val="1"/>
      <w:marLeft w:val="0"/>
      <w:marRight w:val="0"/>
      <w:marTop w:val="0"/>
      <w:marBottom w:val="0"/>
      <w:divBdr>
        <w:top w:val="none" w:sz="0" w:space="0" w:color="auto"/>
        <w:left w:val="none" w:sz="0" w:space="0" w:color="auto"/>
        <w:bottom w:val="none" w:sz="0" w:space="0" w:color="auto"/>
        <w:right w:val="none" w:sz="0" w:space="0" w:color="auto"/>
      </w:divBdr>
    </w:div>
    <w:div w:id="1879004252">
      <w:bodyDiv w:val="1"/>
      <w:marLeft w:val="0"/>
      <w:marRight w:val="0"/>
      <w:marTop w:val="0"/>
      <w:marBottom w:val="0"/>
      <w:divBdr>
        <w:top w:val="none" w:sz="0" w:space="0" w:color="auto"/>
        <w:left w:val="none" w:sz="0" w:space="0" w:color="auto"/>
        <w:bottom w:val="none" w:sz="0" w:space="0" w:color="auto"/>
        <w:right w:val="none" w:sz="0" w:space="0" w:color="auto"/>
      </w:divBdr>
    </w:div>
    <w:div w:id="19000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pengler@uiowa.edu" TargetMode="External"/><Relationship Id="rId13" Type="http://schemas.openxmlformats.org/officeDocument/2006/relationships/hyperlink" Target="https://www.foriowa.org/form/1dfi-featured.ph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hr.uiowa.edu/news/2023/12/leadership-opportunities-december-2023" TargetMode="External"/><Relationship Id="rId12" Type="http://schemas.openxmlformats.org/officeDocument/2006/relationships/hyperlink" Target="mailto:staffawards@uiowa.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uiowa.edu/l/7532619c-6bba-40d7-b5e1-44753cfca041?m=753ba0c7-8899-451c-9200-cd3558718818&amp;c=d.massmail.admin&amp;i=202311" TargetMode="External"/><Relationship Id="rId5" Type="http://schemas.openxmlformats.org/officeDocument/2006/relationships/footnotes" Target="footnotes.xml"/><Relationship Id="rId15" Type="http://schemas.openxmlformats.org/officeDocument/2006/relationships/hyperlink" Target="mailto:shaina.spencer@foriowa.org" TargetMode="External"/><Relationship Id="rId23" Type="http://schemas.openxmlformats.org/officeDocument/2006/relationships/theme" Target="theme/theme1.xml"/><Relationship Id="rId10" Type="http://schemas.openxmlformats.org/officeDocument/2006/relationships/hyperlink" Target="https://apps.clas.uiowa.edu/FileCabinet/hom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las-pt@uiowa.edu" TargetMode="External"/><Relationship Id="rId14" Type="http://schemas.openxmlformats.org/officeDocument/2006/relationships/hyperlink" Target="https://www.foriowa.org/form/1dfi-challenge.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Mary K</dc:creator>
  <cp:keywords/>
  <dc:description/>
  <cp:lastModifiedBy>Tritten, Rebecca L</cp:lastModifiedBy>
  <cp:revision>40</cp:revision>
  <cp:lastPrinted>2021-12-03T20:58:00Z</cp:lastPrinted>
  <dcterms:created xsi:type="dcterms:W3CDTF">2023-02-28T18:28:00Z</dcterms:created>
  <dcterms:modified xsi:type="dcterms:W3CDTF">2023-12-15T13:40:00Z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1750167201</vt:i4>
  </property>
</Properties>
</file>